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C1" w:rsidRDefault="009172C1" w:rsidP="009172C1">
      <w:pPr>
        <w:keepNext/>
        <w:jc w:val="center"/>
        <w:outlineLvl w:val="0"/>
        <w:rPr>
          <w:b/>
          <w:sz w:val="28"/>
          <w:szCs w:val="28"/>
        </w:rPr>
      </w:pPr>
    </w:p>
    <w:p w:rsidR="009172C1" w:rsidRDefault="009172C1" w:rsidP="009172C1">
      <w:pPr>
        <w:keepNext/>
        <w:jc w:val="center"/>
        <w:outlineLvl w:val="0"/>
        <w:rPr>
          <w:b/>
          <w:sz w:val="28"/>
          <w:szCs w:val="28"/>
        </w:rPr>
      </w:pPr>
    </w:p>
    <w:p w:rsidR="009172C1" w:rsidRDefault="009172C1" w:rsidP="009172C1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  <w:r>
        <w:rPr>
          <w:b/>
          <w:sz w:val="28"/>
          <w:szCs w:val="28"/>
        </w:rPr>
        <w:t xml:space="preserve">  </w:t>
      </w:r>
    </w:p>
    <w:p w:rsidR="009172C1" w:rsidRPr="009172C1" w:rsidRDefault="009172C1" w:rsidP="009172C1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№269/09.03.2020г.</w:t>
      </w:r>
      <w:r w:rsidRPr="009503F6">
        <w:t>.</w:t>
      </w:r>
    </w:p>
    <w:p w:rsidR="009172C1" w:rsidRPr="00EA126B" w:rsidRDefault="009172C1" w:rsidP="009172C1">
      <w:pPr>
        <w:rPr>
          <w:rFonts w:ascii="Tahoma" w:hAnsi="Tahoma"/>
          <w:sz w:val="22"/>
        </w:rPr>
      </w:pPr>
    </w:p>
    <w:p w:rsidR="009172C1" w:rsidRPr="004803BE" w:rsidRDefault="009172C1" w:rsidP="009172C1">
      <w:pPr>
        <w:rPr>
          <w:rFonts w:eastAsia="SimSun"/>
        </w:rPr>
      </w:pPr>
      <w:r w:rsidRPr="00EA126B">
        <w:rPr>
          <w:rFonts w:ascii="Tahoma" w:hAnsi="Tahoma"/>
        </w:rPr>
        <w:t xml:space="preserve">  </w:t>
      </w:r>
      <w:r w:rsidRPr="009503F6">
        <w:t>Въз основа на:</w:t>
      </w:r>
      <w:r w:rsidRPr="009503F6">
        <w:rPr>
          <w:sz w:val="22"/>
          <w:szCs w:val="22"/>
        </w:rPr>
        <w:t xml:space="preserve"> </w:t>
      </w:r>
      <w:r w:rsidRPr="009503F6">
        <w:t>Решение на ОЕС</w:t>
      </w:r>
      <w:r>
        <w:t>УТ</w:t>
      </w:r>
      <w:r w:rsidRPr="009503F6">
        <w:t xml:space="preserve"> , протокол  №1 от 26.02.2020г., заключение № </w:t>
      </w:r>
      <w:r w:rsidRPr="009503F6">
        <w:rPr>
          <w:lang w:val="en-US"/>
        </w:rPr>
        <w:t>III</w:t>
      </w:r>
      <w:r w:rsidRPr="009503F6">
        <w:t xml:space="preserve">-1 и чл.134, ал.2,т.6 от ЗУТ и </w:t>
      </w:r>
      <w:r w:rsidRPr="009503F6">
        <w:rPr>
          <w:lang w:eastAsia="bg-BG"/>
        </w:rPr>
        <w:t>§8 ал.2 от ПР на ЗУТ</w:t>
      </w:r>
      <w:r w:rsidRPr="009503F6">
        <w:t xml:space="preserve"> </w:t>
      </w:r>
      <w:r w:rsidRPr="005238E3">
        <w:rPr>
          <w:lang w:eastAsia="bg-BG"/>
        </w:rPr>
        <w:t>и във връзка с §4 от ПЗР на ЗКИР.</w:t>
      </w:r>
    </w:p>
    <w:p w:rsidR="009172C1" w:rsidRDefault="009172C1" w:rsidP="009172C1">
      <w:pPr>
        <w:spacing w:line="276" w:lineRule="auto"/>
        <w:rPr>
          <w:rFonts w:eastAsiaTheme="minorEastAsia"/>
          <w:lang w:eastAsia="bg-BG"/>
        </w:rPr>
      </w:pPr>
      <w:r w:rsidRPr="009503F6">
        <w:t>Относ</w:t>
      </w:r>
      <w:r w:rsidRPr="004803BE">
        <w:t xml:space="preserve">но: </w:t>
      </w:r>
      <w:r w:rsidRPr="009503F6">
        <w:rPr>
          <w:rFonts w:eastAsiaTheme="minorEastAsia"/>
          <w:lang w:eastAsia="bg-BG"/>
        </w:rPr>
        <w:t xml:space="preserve">заявление вх.№Гр-2328/19.12.2019г.г.  на Елена Паунова Миланова, Незабравка Георгиева Анастасова, Йорданка Георгиева Петрова и Петър Паунов Петров за </w:t>
      </w:r>
      <w:r>
        <w:rPr>
          <w:rFonts w:eastAsiaTheme="minorEastAsia"/>
          <w:lang w:eastAsia="bg-BG"/>
        </w:rPr>
        <w:t xml:space="preserve">разглеждане и одобряване на проект за  ПУП-ИПР  на </w:t>
      </w:r>
      <w:r w:rsidRPr="009503F6">
        <w:rPr>
          <w:rFonts w:eastAsiaTheme="minorEastAsia"/>
          <w:lang w:eastAsia="bg-BG"/>
        </w:rPr>
        <w:t xml:space="preserve">УПИ </w:t>
      </w:r>
      <w:r w:rsidRPr="009503F6">
        <w:rPr>
          <w:rFonts w:eastAsiaTheme="minorEastAsia"/>
          <w:lang w:val="en-US" w:eastAsia="bg-BG"/>
        </w:rPr>
        <w:t>IV</w:t>
      </w:r>
      <w:r w:rsidRPr="004803BE">
        <w:rPr>
          <w:rFonts w:eastAsiaTheme="minorEastAsia"/>
          <w:lang w:eastAsia="bg-BG"/>
        </w:rPr>
        <w:t>-102</w:t>
      </w:r>
      <w:r w:rsidRPr="009503F6">
        <w:rPr>
          <w:rFonts w:eastAsiaTheme="minorEastAsia"/>
          <w:lang w:eastAsia="bg-BG"/>
        </w:rPr>
        <w:t xml:space="preserve"> , кв.26 по плана на с. Бърдо . </w:t>
      </w:r>
      <w:r>
        <w:rPr>
          <w:rFonts w:eastAsiaTheme="minorEastAsia"/>
          <w:lang w:eastAsia="bg-BG"/>
        </w:rPr>
        <w:t>Проектът е изработен на основание заповед №</w:t>
      </w:r>
      <w:r w:rsidRPr="009503F6">
        <w:rPr>
          <w:rFonts w:eastAsiaTheme="minorEastAsia"/>
          <w:lang w:eastAsia="bg-BG"/>
        </w:rPr>
        <w:t>1695/04.12.2019г. Представени са нотариално заверени декларации</w:t>
      </w:r>
      <w:r>
        <w:rPr>
          <w:rFonts w:eastAsiaTheme="minorEastAsia"/>
          <w:lang w:eastAsia="bg-BG"/>
        </w:rPr>
        <w:t xml:space="preserve"> за уредени сметки по регулация.</w:t>
      </w:r>
    </w:p>
    <w:p w:rsidR="009172C1" w:rsidRPr="009503F6" w:rsidRDefault="009172C1" w:rsidP="009172C1">
      <w:pPr>
        <w:spacing w:line="276" w:lineRule="auto"/>
        <w:rPr>
          <w:rFonts w:eastAsiaTheme="minorEastAsia"/>
          <w:lang w:eastAsia="bg-BG"/>
        </w:rPr>
      </w:pPr>
    </w:p>
    <w:p w:rsidR="009172C1" w:rsidRDefault="009172C1" w:rsidP="009172C1">
      <w:pPr>
        <w:jc w:val="center"/>
        <w:rPr>
          <w:b/>
          <w:i/>
          <w:sz w:val="22"/>
        </w:rPr>
      </w:pPr>
      <w:r w:rsidRPr="009503F6">
        <w:rPr>
          <w:b/>
          <w:i/>
          <w:sz w:val="22"/>
        </w:rPr>
        <w:t>О Д О Б Р Я В А М :</w:t>
      </w:r>
    </w:p>
    <w:p w:rsidR="009172C1" w:rsidRPr="00FD3F5E" w:rsidRDefault="009172C1" w:rsidP="009172C1">
      <w:pPr>
        <w:jc w:val="center"/>
        <w:rPr>
          <w:b/>
          <w:i/>
          <w:sz w:val="22"/>
        </w:rPr>
      </w:pPr>
    </w:p>
    <w:p w:rsidR="009172C1" w:rsidRPr="005238E3" w:rsidRDefault="009172C1" w:rsidP="009172C1">
      <w:pPr>
        <w:spacing w:line="259" w:lineRule="auto"/>
        <w:rPr>
          <w:rFonts w:eastAsia="SimSun"/>
        </w:rPr>
      </w:pPr>
      <w:r w:rsidRPr="009503F6">
        <w:rPr>
          <w:rFonts w:eastAsiaTheme="minorEastAsia"/>
          <w:lang w:eastAsia="bg-BG"/>
        </w:rPr>
        <w:t xml:space="preserve">  Проект за изменение на Подробния устройствен план- </w:t>
      </w:r>
      <w:r w:rsidRPr="005238E3">
        <w:rPr>
          <w:rFonts w:eastAsiaTheme="minorEastAsia"/>
          <w:lang w:eastAsia="bg-BG"/>
        </w:rPr>
        <w:t xml:space="preserve"> </w:t>
      </w:r>
      <w:r w:rsidRPr="009503F6">
        <w:rPr>
          <w:rFonts w:eastAsiaTheme="minorEastAsia"/>
          <w:lang w:eastAsia="bg-BG"/>
        </w:rPr>
        <w:t xml:space="preserve">изменение на кадастрален и регулационен план  на УПИ </w:t>
      </w:r>
      <w:r w:rsidRPr="009503F6">
        <w:rPr>
          <w:rFonts w:eastAsiaTheme="minorEastAsia"/>
          <w:lang w:val="en-US" w:eastAsia="bg-BG"/>
        </w:rPr>
        <w:t>IV</w:t>
      </w:r>
      <w:r w:rsidRPr="004803BE">
        <w:rPr>
          <w:rFonts w:eastAsiaTheme="minorEastAsia"/>
          <w:lang w:eastAsia="bg-BG"/>
        </w:rPr>
        <w:t>-102</w:t>
      </w:r>
      <w:r w:rsidRPr="009503F6">
        <w:rPr>
          <w:rFonts w:eastAsiaTheme="minorEastAsia"/>
          <w:lang w:eastAsia="bg-BG"/>
        </w:rPr>
        <w:t xml:space="preserve"> , кв.26 по плана на с. Бърдо. </w:t>
      </w:r>
      <w:r w:rsidRPr="009503F6">
        <w:rPr>
          <w:rFonts w:eastAsia="SimSun"/>
        </w:rPr>
        <w:t xml:space="preserve">Проектът за ПУП – ИПР </w:t>
      </w:r>
      <w:r w:rsidRPr="005238E3">
        <w:rPr>
          <w:rFonts w:eastAsia="SimSun"/>
        </w:rPr>
        <w:t xml:space="preserve">предвижда  нанасяне на ПИ 370 чрез формиране на самостоятелен кадастрален номер за УПИ </w:t>
      </w:r>
      <w:r w:rsidRPr="005238E3">
        <w:rPr>
          <w:rFonts w:eastAsia="SimSun"/>
          <w:lang w:val="en-GB"/>
        </w:rPr>
        <w:t>IV</w:t>
      </w:r>
      <w:r w:rsidRPr="004803BE">
        <w:rPr>
          <w:rFonts w:eastAsia="SimSun"/>
        </w:rPr>
        <w:t>-</w:t>
      </w:r>
      <w:r w:rsidRPr="005238E3">
        <w:rPr>
          <w:rFonts w:eastAsia="SimSun"/>
        </w:rPr>
        <w:t>102</w:t>
      </w:r>
      <w:r w:rsidRPr="009503F6">
        <w:rPr>
          <w:rFonts w:eastAsia="SimSun"/>
        </w:rPr>
        <w:t>.</w:t>
      </w:r>
      <w:r w:rsidRPr="005238E3">
        <w:rPr>
          <w:rFonts w:eastAsia="SimSun"/>
        </w:rPr>
        <w:t xml:space="preserve"> Площта му е идентична с тази на парцела. Предвижда  се  и промяна на границите на ПИ 102</w:t>
      </w:r>
      <w:r w:rsidRPr="004803BE">
        <w:rPr>
          <w:rFonts w:eastAsia="SimSun"/>
        </w:rPr>
        <w:t xml:space="preserve"> </w:t>
      </w:r>
      <w:r w:rsidRPr="005238E3">
        <w:rPr>
          <w:rFonts w:eastAsia="SimSun"/>
        </w:rPr>
        <w:t xml:space="preserve">и ПИ 101.След обособяване на ПИ 370 се образува УПИ </w:t>
      </w:r>
      <w:r w:rsidRPr="005238E3">
        <w:rPr>
          <w:rFonts w:eastAsia="SimSun"/>
          <w:lang w:val="en-GB"/>
        </w:rPr>
        <w:t>IV</w:t>
      </w:r>
      <w:r w:rsidRPr="004803BE">
        <w:rPr>
          <w:rFonts w:eastAsia="SimSun"/>
        </w:rPr>
        <w:t>-</w:t>
      </w:r>
      <w:r w:rsidRPr="005238E3">
        <w:rPr>
          <w:rFonts w:eastAsia="SimSun"/>
        </w:rPr>
        <w:t>370</w:t>
      </w:r>
      <w:r w:rsidRPr="004803BE">
        <w:rPr>
          <w:rFonts w:eastAsia="SimSun"/>
        </w:rPr>
        <w:t xml:space="preserve"> </w:t>
      </w:r>
      <w:r w:rsidRPr="005238E3">
        <w:rPr>
          <w:rFonts w:eastAsia="SimSun"/>
        </w:rPr>
        <w:t>с площ 849</w:t>
      </w:r>
      <w:r w:rsidRPr="004803BE">
        <w:rPr>
          <w:rFonts w:eastAsia="SimSun"/>
        </w:rPr>
        <w:t xml:space="preserve"> </w:t>
      </w:r>
      <w:r w:rsidRPr="005238E3">
        <w:rPr>
          <w:rFonts w:eastAsia="SimSun"/>
        </w:rPr>
        <w:t xml:space="preserve">кв.м., като имотните граници съвпадат с регулационните. УПИ  </w:t>
      </w:r>
      <w:r w:rsidRPr="005238E3">
        <w:rPr>
          <w:rFonts w:eastAsia="SimSun"/>
          <w:lang w:val="en-GB"/>
        </w:rPr>
        <w:t>I</w:t>
      </w:r>
      <w:r w:rsidRPr="004803BE">
        <w:rPr>
          <w:rFonts w:eastAsia="SimSun"/>
        </w:rPr>
        <w:t xml:space="preserve">-102 </w:t>
      </w:r>
      <w:r w:rsidRPr="005238E3">
        <w:rPr>
          <w:rFonts w:eastAsia="SimSun"/>
        </w:rPr>
        <w:t>е с уредени сметки по регулация , съгласно  нотариален акт за собственост, придобит по регулация №21, том I, дело №42/06.02.1986г., издаден от РС Ихтиман, поради което частта от ПИ 102, попадаща в него е премахната.</w:t>
      </w:r>
      <w:r w:rsidRPr="004803BE">
        <w:rPr>
          <w:rFonts w:eastAsia="SimSun"/>
        </w:rPr>
        <w:t xml:space="preserve"> </w:t>
      </w:r>
    </w:p>
    <w:p w:rsidR="009172C1" w:rsidRPr="004803BE" w:rsidRDefault="009172C1" w:rsidP="009172C1">
      <w:pPr>
        <w:rPr>
          <w:rFonts w:eastAsia="SimSun"/>
        </w:rPr>
      </w:pPr>
      <w:r w:rsidRPr="005238E3">
        <w:rPr>
          <w:lang w:eastAsia="bg-BG"/>
        </w:rPr>
        <w:t xml:space="preserve"> Проектът се приема </w:t>
      </w:r>
      <w:r w:rsidRPr="005238E3">
        <w:rPr>
          <w:rFonts w:eastAsiaTheme="minorEastAsia"/>
          <w:lang w:eastAsia="bg-BG"/>
        </w:rPr>
        <w:t>се  на основание чл.134,ал.2,т.6 ,</w:t>
      </w:r>
      <w:r w:rsidRPr="005238E3">
        <w:rPr>
          <w:lang w:eastAsia="bg-BG"/>
        </w:rPr>
        <w:t xml:space="preserve"> §8 ал.2 от ПР на ЗУТ и във връзка с §4 </w:t>
      </w:r>
      <w:r>
        <w:rPr>
          <w:lang w:eastAsia="bg-BG"/>
        </w:rPr>
        <w:t xml:space="preserve">, ал.1, т.2 </w:t>
      </w:r>
      <w:r w:rsidRPr="005238E3">
        <w:rPr>
          <w:lang w:eastAsia="bg-BG"/>
        </w:rPr>
        <w:t>от ПЗР на ЗКИР.</w:t>
      </w:r>
    </w:p>
    <w:p w:rsidR="009172C1" w:rsidRPr="004803BE" w:rsidRDefault="009172C1" w:rsidP="009172C1">
      <w:pPr>
        <w:spacing w:line="276" w:lineRule="auto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На основание чл.129, ал.5 от ЗУТ проектът за изменение на ПУП да се публикува на интернет страницата на Община Ихтиман.</w:t>
      </w:r>
    </w:p>
    <w:p w:rsidR="009172C1" w:rsidRPr="009503F6" w:rsidRDefault="009172C1" w:rsidP="009172C1">
      <w:pPr>
        <w:spacing w:line="276" w:lineRule="auto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Заповедта да се съобщи на заинтересованите страни по смисъла на чл.131, ал.1  във връзка с чл.131, ал.2 от ЗУТ по реда на АПК.</w:t>
      </w:r>
    </w:p>
    <w:p w:rsidR="009172C1" w:rsidRPr="00FD3F5E" w:rsidRDefault="009172C1" w:rsidP="009172C1">
      <w:r w:rsidRPr="00FD3F5E">
        <w:t>Настоящата заповед подлежи на обжалван</w:t>
      </w:r>
      <w:r>
        <w:t xml:space="preserve">е по реда на чл.215 от ЗУТ пред </w:t>
      </w:r>
      <w:r w:rsidRPr="00FD3F5E">
        <w:t>Административен съд София област в 14 дневен срок от съобщаването й.</w:t>
      </w:r>
    </w:p>
    <w:p w:rsidR="009172C1" w:rsidRPr="00061847" w:rsidRDefault="009172C1" w:rsidP="009172C1">
      <w:pPr>
        <w:spacing w:line="276" w:lineRule="auto"/>
        <w:rPr>
          <w:rFonts w:ascii="Tahoma" w:hAnsi="Tahoma" w:cs="Tahoma"/>
          <w:lang w:eastAsia="bg-BG"/>
        </w:rPr>
      </w:pPr>
    </w:p>
    <w:p w:rsidR="009172C1" w:rsidRPr="00061847" w:rsidRDefault="009172C1" w:rsidP="009172C1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Калоян Илиев</w:t>
      </w:r>
    </w:p>
    <w:p w:rsidR="009172C1" w:rsidRPr="00061847" w:rsidRDefault="009172C1" w:rsidP="009172C1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КМЕТ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/п/</w:t>
      </w:r>
      <w:bookmarkStart w:id="0" w:name="_GoBack"/>
      <w:bookmarkEnd w:id="0"/>
    </w:p>
    <w:p w:rsidR="009172C1" w:rsidRDefault="009172C1" w:rsidP="009172C1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ОБЩИНА  ИХТИМАН</w:t>
      </w:r>
    </w:p>
    <w:p w:rsidR="00D63419" w:rsidRDefault="00D63419"/>
    <w:sectPr w:rsidR="00D634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C1" w:rsidRDefault="009172C1" w:rsidP="009172C1">
      <w:r>
        <w:separator/>
      </w:r>
    </w:p>
  </w:endnote>
  <w:endnote w:type="continuationSeparator" w:id="0">
    <w:p w:rsidR="009172C1" w:rsidRDefault="009172C1" w:rsidP="0091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C1" w:rsidRDefault="009172C1" w:rsidP="009172C1">
      <w:r>
        <w:separator/>
      </w:r>
    </w:p>
  </w:footnote>
  <w:footnote w:type="continuationSeparator" w:id="0">
    <w:p w:rsidR="009172C1" w:rsidRDefault="009172C1" w:rsidP="00917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Y="-695"/>
      <w:tblW w:w="95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9172C1" w:rsidRPr="00CD58FC" w:rsidTr="00EE4A75">
      <w:trPr>
        <w:cantSplit/>
        <w:trHeight w:val="899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172C1" w:rsidRPr="00CD58FC" w:rsidRDefault="009172C1" w:rsidP="009172C1">
          <w:pPr>
            <w:rPr>
              <w:sz w:val="28"/>
            </w:rPr>
          </w:pPr>
          <w:r w:rsidRPr="00CD58FC">
            <w:rPr>
              <w:noProof/>
              <w:sz w:val="28"/>
              <w:lang w:eastAsia="bg-BG"/>
            </w:rPr>
            <w:drawing>
              <wp:inline distT="0" distB="0" distL="0" distR="0" wp14:anchorId="68F0FB7A" wp14:editId="7FEC68D5">
                <wp:extent cx="638175" cy="990600"/>
                <wp:effectExtent l="19050" t="0" r="9525" b="0"/>
                <wp:docPr id="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9172C1" w:rsidRPr="00CD58FC" w:rsidRDefault="009172C1" w:rsidP="009172C1">
          <w:pPr>
            <w:jc w:val="center"/>
            <w:rPr>
              <w:sz w:val="56"/>
              <w:szCs w:val="56"/>
            </w:rPr>
          </w:pPr>
          <w:r w:rsidRPr="00CD58FC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172C1" w:rsidRPr="00CD58FC" w:rsidRDefault="009172C1" w:rsidP="009172C1">
          <w:pPr>
            <w:jc w:val="right"/>
          </w:pPr>
          <w:r w:rsidRPr="00CD58FC">
            <w:rPr>
              <w:noProof/>
              <w:lang w:eastAsia="bg-BG"/>
            </w:rPr>
            <w:drawing>
              <wp:inline distT="0" distB="0" distL="0" distR="0" wp14:anchorId="2B7EBAB3" wp14:editId="37CD40AA">
                <wp:extent cx="942975" cy="923925"/>
                <wp:effectExtent l="19050" t="0" r="952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72C1" w:rsidRPr="00CD58FC" w:rsidTr="00EE4A75">
      <w:trPr>
        <w:cantSplit/>
        <w:trHeight w:val="527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172C1" w:rsidRPr="00CD58FC" w:rsidRDefault="009172C1" w:rsidP="009172C1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9172C1" w:rsidRPr="00CD58FC" w:rsidRDefault="009172C1" w:rsidP="009172C1">
          <w:pPr>
            <w:jc w:val="center"/>
            <w:rPr>
              <w:b/>
              <w:sz w:val="20"/>
              <w:szCs w:val="20"/>
            </w:rPr>
          </w:pPr>
          <w:r w:rsidRPr="00CD58FC">
            <w:rPr>
              <w:b/>
              <w:sz w:val="20"/>
              <w:szCs w:val="20"/>
            </w:rPr>
            <w:sym w:font="Wingdings" w:char="002A"/>
          </w:r>
          <w:r w:rsidRPr="00CD58FC">
            <w:rPr>
              <w:b/>
              <w:sz w:val="20"/>
              <w:szCs w:val="20"/>
            </w:rPr>
            <w:t xml:space="preserve"> 2050 гр. Ихтиман, ул. „Цар Освободител“ № 123</w:t>
          </w:r>
        </w:p>
        <w:p w:rsidR="009172C1" w:rsidRPr="00CD58FC" w:rsidRDefault="009172C1" w:rsidP="009172C1">
          <w:pPr>
            <w:jc w:val="center"/>
            <w:rPr>
              <w:b/>
              <w:i/>
              <w:sz w:val="20"/>
              <w:szCs w:val="20"/>
            </w:rPr>
          </w:pPr>
          <w:r w:rsidRPr="00CD58FC">
            <w:rPr>
              <w:b/>
              <w:sz w:val="20"/>
              <w:szCs w:val="20"/>
            </w:rPr>
            <w:sym w:font="Wingdings" w:char="0028"/>
          </w:r>
          <w:r w:rsidRPr="00CD58FC">
            <w:rPr>
              <w:b/>
              <w:sz w:val="20"/>
              <w:szCs w:val="20"/>
            </w:rPr>
            <w:t xml:space="preserve"> 0724 / 82381, </w:t>
          </w:r>
          <w:r w:rsidRPr="00CD58FC">
            <w:rPr>
              <w:b/>
              <w:sz w:val="20"/>
              <w:szCs w:val="20"/>
            </w:rPr>
            <w:sym w:font="Wingdings 2" w:char="0037"/>
          </w:r>
          <w:r w:rsidRPr="00CD58FC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172C1" w:rsidRPr="00CD58FC" w:rsidRDefault="009172C1" w:rsidP="009172C1"/>
      </w:tc>
    </w:tr>
  </w:tbl>
  <w:p w:rsidR="009172C1" w:rsidRDefault="009172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A9"/>
    <w:rsid w:val="002C55A9"/>
    <w:rsid w:val="009172C1"/>
    <w:rsid w:val="00D6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937"/>
  <w15:chartTrackingRefBased/>
  <w15:docId w15:val="{02B6E59B-1E0D-466C-A2FA-63E2AD22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2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2C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9172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72C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9172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2020-03-10T13:32:00Z</dcterms:created>
  <dcterms:modified xsi:type="dcterms:W3CDTF">2020-03-10T13:36:00Z</dcterms:modified>
</cp:coreProperties>
</file>