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567DD5" w:rsidRPr="00567DD5" w:rsidTr="00B3733D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DD5" w:rsidRPr="00567DD5" w:rsidRDefault="00567DD5" w:rsidP="0056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67DD5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bg-BG"/>
              </w:rPr>
              <w:drawing>
                <wp:inline distT="0" distB="0" distL="0" distR="0" wp14:anchorId="39EE196C" wp14:editId="7E521321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DD5" w:rsidRPr="00567DD5" w:rsidRDefault="00567DD5" w:rsidP="0056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567DD5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DD5" w:rsidRPr="00567DD5" w:rsidRDefault="00567DD5" w:rsidP="0056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D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DB4E375" wp14:editId="0F86CCC2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DD5" w:rsidRPr="00567DD5" w:rsidTr="00B3733D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7DD5" w:rsidRPr="00567DD5" w:rsidRDefault="00567DD5" w:rsidP="0056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67DD5" w:rsidRPr="00567DD5" w:rsidRDefault="00567DD5" w:rsidP="0056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7D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567D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567DD5" w:rsidRPr="00567DD5" w:rsidRDefault="00567DD5" w:rsidP="0056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7D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567D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567D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567D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7DD5" w:rsidRPr="00567DD5" w:rsidRDefault="00567DD5" w:rsidP="0056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7DD5" w:rsidRDefault="00567DD5" w:rsidP="00567D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DD5" w:rsidRDefault="00567DD5" w:rsidP="00567D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DD5" w:rsidRPr="00567DD5" w:rsidRDefault="00567DD5" w:rsidP="00567D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DD5">
        <w:rPr>
          <w:rFonts w:ascii="Times New Roman" w:eastAsia="Times New Roman" w:hAnsi="Times New Roman" w:cs="Times New Roman"/>
          <w:b/>
          <w:sz w:val="28"/>
          <w:szCs w:val="28"/>
        </w:rPr>
        <w:t>З  А  П  О  В  Е  Д</w:t>
      </w:r>
    </w:p>
    <w:p w:rsidR="00567DD5" w:rsidRPr="00567DD5" w:rsidRDefault="00567DD5" w:rsidP="00567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DD5" w:rsidRPr="00567DD5" w:rsidRDefault="00567DD5" w:rsidP="00567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№1236/30.09.2020г.</w:t>
      </w:r>
      <w:bookmarkStart w:id="0" w:name="_GoBack"/>
      <w:bookmarkEnd w:id="0"/>
    </w:p>
    <w:p w:rsidR="00567DD5" w:rsidRPr="00567DD5" w:rsidRDefault="00567DD5" w:rsidP="00567DD5">
      <w:pPr>
        <w:spacing w:after="0"/>
        <w:rPr>
          <w:sz w:val="18"/>
          <w:szCs w:val="18"/>
        </w:rPr>
      </w:pPr>
    </w:p>
    <w:p w:rsidR="00567DD5" w:rsidRPr="00567DD5" w:rsidRDefault="00567DD5" w:rsidP="00567DD5">
      <w:pPr>
        <w:spacing w:after="0"/>
        <w:rPr>
          <w:sz w:val="18"/>
          <w:szCs w:val="18"/>
        </w:rPr>
      </w:pPr>
    </w:p>
    <w:p w:rsidR="00567DD5" w:rsidRPr="00567DD5" w:rsidRDefault="00567DD5" w:rsidP="00567DD5">
      <w:pPr>
        <w:spacing w:after="0"/>
        <w:rPr>
          <w:sz w:val="18"/>
          <w:szCs w:val="18"/>
        </w:rPr>
      </w:pPr>
    </w:p>
    <w:p w:rsidR="00567DD5" w:rsidRPr="00567DD5" w:rsidRDefault="00567DD5" w:rsidP="00567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7DD5">
        <w:rPr>
          <w:rFonts w:ascii="Times New Roman" w:eastAsia="Times New Roman" w:hAnsi="Times New Roman" w:cs="Times New Roman"/>
          <w:sz w:val="24"/>
          <w:szCs w:val="24"/>
        </w:rPr>
        <w:t>Въз основа на:</w:t>
      </w:r>
      <w:r w:rsidRPr="00567DD5">
        <w:rPr>
          <w:rFonts w:ascii="Times New Roman" w:eastAsia="Times New Roman" w:hAnsi="Times New Roman" w:cs="Times New Roman"/>
        </w:rPr>
        <w:t xml:space="preserve"> </w:t>
      </w:r>
      <w:r w:rsidRPr="00567DD5">
        <w:rPr>
          <w:rFonts w:ascii="Times New Roman" w:eastAsia="Times New Roman" w:hAnsi="Times New Roman" w:cs="Times New Roman"/>
          <w:sz w:val="24"/>
          <w:szCs w:val="24"/>
        </w:rPr>
        <w:t xml:space="preserve">Решение на ОЕСУТ , протокол  №4 от 25.09.2020г., заключение № </w:t>
      </w:r>
      <w:r w:rsidRPr="00567DD5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567DD5">
        <w:rPr>
          <w:rFonts w:ascii="Times New Roman" w:eastAsia="Times New Roman" w:hAnsi="Times New Roman" w:cs="Times New Roman"/>
          <w:sz w:val="24"/>
          <w:szCs w:val="24"/>
        </w:rPr>
        <w:t xml:space="preserve">-6 и на основание </w:t>
      </w:r>
      <w:r w:rsidRPr="00567DD5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</w:t>
      </w:r>
      <w:r w:rsidRPr="00567DD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67DD5">
        <w:rPr>
          <w:rFonts w:ascii="Times New Roman" w:eastAsia="Times New Roman" w:hAnsi="Times New Roman" w:cs="Times New Roman"/>
          <w:sz w:val="24"/>
          <w:szCs w:val="24"/>
          <w:lang w:eastAsia="bg-BG"/>
        </w:rPr>
        <w:t>§ 4, ал.1, т.2 от Преходните и заключителни разпоредби на Закона за кадастъра и имотния регистър  (ПЗР на ЗКИР) и на основание §4, ал.1, ал.4, ал.5 т.1, т.2, т.6, буква (а), буква (б), буква (в), буква (г) от ПЗР на Наредба № РД-02-20-5 от 15.12.2016г. за съдържанието, създаването и поддържането на кадастралната карта и кадастралните регистри</w:t>
      </w:r>
    </w:p>
    <w:p w:rsidR="00567DD5" w:rsidRPr="00567DD5" w:rsidRDefault="00567DD5" w:rsidP="00567DD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4"/>
          <w:lang w:eastAsia="bg-BG"/>
        </w:rPr>
      </w:pPr>
    </w:p>
    <w:p w:rsidR="00567DD5" w:rsidRPr="00567DD5" w:rsidRDefault="00567DD5" w:rsidP="00567D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DD5">
        <w:rPr>
          <w:rFonts w:ascii="Tahoma" w:eastAsia="Times New Roman" w:hAnsi="Tahoma" w:cs="Times New Roman"/>
          <w:sz w:val="24"/>
          <w:szCs w:val="24"/>
        </w:rPr>
        <w:t xml:space="preserve">  </w:t>
      </w:r>
      <w:r w:rsidRPr="00567DD5">
        <w:rPr>
          <w:rFonts w:ascii="Times New Roman" w:eastAsia="Times New Roman" w:hAnsi="Times New Roman" w:cs="Times New Roman"/>
          <w:sz w:val="24"/>
          <w:szCs w:val="24"/>
        </w:rPr>
        <w:t>Относно:</w:t>
      </w:r>
      <w:r w:rsidRPr="00567DD5">
        <w:rPr>
          <w:rFonts w:ascii="Tahoma" w:eastAsia="Times New Roman" w:hAnsi="Tahoma" w:cs="Tahoma"/>
          <w:sz w:val="24"/>
          <w:szCs w:val="24"/>
        </w:rPr>
        <w:t xml:space="preserve"> </w:t>
      </w:r>
      <w:r w:rsidRPr="00567DD5">
        <w:rPr>
          <w:rFonts w:ascii="Times New Roman" w:hAnsi="Times New Roman" w:cs="Times New Roman"/>
          <w:sz w:val="24"/>
          <w:szCs w:val="24"/>
        </w:rPr>
        <w:t>заявление с вх.95.00-294/08.09.2020г. от инж. Тони Кацаров</w:t>
      </w:r>
      <w:r w:rsidRPr="00567DD5">
        <w:rPr>
          <w:rFonts w:ascii="Times New Roman" w:hAnsi="Times New Roman" w:cs="Times New Roman"/>
        </w:rPr>
        <w:t xml:space="preserve"> </w:t>
      </w:r>
      <w:r w:rsidRPr="00567DD5">
        <w:rPr>
          <w:rFonts w:ascii="Times New Roman" w:hAnsi="Times New Roman" w:cs="Times New Roman"/>
          <w:sz w:val="24"/>
          <w:szCs w:val="24"/>
        </w:rPr>
        <w:t>промяна на кадастрален план за обособяване на ПИ 2914 кв.194  по плана на гр.Ихтиман</w:t>
      </w:r>
    </w:p>
    <w:p w:rsidR="00567DD5" w:rsidRPr="00567DD5" w:rsidRDefault="00567DD5" w:rsidP="00567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67DD5" w:rsidRPr="00567DD5" w:rsidRDefault="00567DD5" w:rsidP="00567DD5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567DD5" w:rsidRPr="00567DD5" w:rsidRDefault="00567DD5" w:rsidP="00567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</w:rPr>
      </w:pPr>
      <w:r w:rsidRPr="00567DD5">
        <w:rPr>
          <w:rFonts w:ascii="Times New Roman" w:eastAsia="Times New Roman" w:hAnsi="Times New Roman" w:cs="Times New Roman"/>
          <w:b/>
          <w:i/>
          <w:szCs w:val="24"/>
        </w:rPr>
        <w:t>О Д О Б Р Я В А М :</w:t>
      </w:r>
    </w:p>
    <w:p w:rsidR="00567DD5" w:rsidRPr="00567DD5" w:rsidRDefault="00567DD5" w:rsidP="00567DD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67DD5" w:rsidRPr="00567DD5" w:rsidRDefault="00567DD5" w:rsidP="00567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567DD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Изменение на </w:t>
      </w:r>
      <w:proofErr w:type="spellStart"/>
      <w:r w:rsidRPr="00567DD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кадастрален</w:t>
      </w:r>
      <w:proofErr w:type="spellEnd"/>
      <w:r w:rsidRPr="00567DD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план   на гр. </w:t>
      </w:r>
      <w:proofErr w:type="spellStart"/>
      <w:proofErr w:type="gramStart"/>
      <w:r w:rsidRPr="00567DD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Ихтиман</w:t>
      </w:r>
      <w:proofErr w:type="spellEnd"/>
      <w:r w:rsidRPr="00567DD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в</w:t>
      </w:r>
      <w:proofErr w:type="gramEnd"/>
      <w:r w:rsidRPr="00567DD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кв.194,  </w:t>
      </w:r>
      <w:proofErr w:type="spellStart"/>
      <w:r w:rsidRPr="00567DD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като</w:t>
      </w:r>
      <w:proofErr w:type="spellEnd"/>
      <w:r w:rsidRPr="00567DD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</w:t>
      </w:r>
      <w:proofErr w:type="spellStart"/>
      <w:r w:rsidRPr="00567DD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имот</w:t>
      </w:r>
      <w:proofErr w:type="spellEnd"/>
      <w:r w:rsidRPr="00567DD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пл.№2801  се </w:t>
      </w:r>
      <w:proofErr w:type="spellStart"/>
      <w:r w:rsidRPr="00567DD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образува</w:t>
      </w:r>
      <w:proofErr w:type="spellEnd"/>
      <w:r w:rsidRPr="00567DD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нов  </w:t>
      </w:r>
      <w:proofErr w:type="spellStart"/>
      <w:r w:rsidRPr="00567DD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имот</w:t>
      </w:r>
      <w:proofErr w:type="spellEnd"/>
      <w:r w:rsidRPr="00567DD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 пл.№2914 в кв.194  с </w:t>
      </w:r>
      <w:proofErr w:type="spellStart"/>
      <w:r w:rsidRPr="00567DD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площ</w:t>
      </w:r>
      <w:proofErr w:type="spellEnd"/>
      <w:r w:rsidRPr="00567DD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300кв.м., </w:t>
      </w:r>
      <w:proofErr w:type="spellStart"/>
      <w:r w:rsidRPr="00567DD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собственост</w:t>
      </w:r>
      <w:proofErr w:type="spellEnd"/>
      <w:r w:rsidRPr="00567DD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община </w:t>
      </w:r>
      <w:proofErr w:type="spellStart"/>
      <w:r w:rsidRPr="00567DD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Ихтиман</w:t>
      </w:r>
      <w:proofErr w:type="spellEnd"/>
      <w:r w:rsidRPr="00567DD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567DD5" w:rsidRPr="00567DD5" w:rsidRDefault="00567DD5" w:rsidP="00567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67DD5" w:rsidRPr="00567DD5" w:rsidRDefault="00567DD5" w:rsidP="00567DD5">
      <w:pPr>
        <w:tabs>
          <w:tab w:val="left" w:pos="58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DD5">
        <w:rPr>
          <w:rFonts w:ascii="Times New Roman" w:eastAsia="Times New Roman" w:hAnsi="Times New Roman" w:cs="Times New Roman"/>
          <w:sz w:val="24"/>
          <w:szCs w:val="24"/>
        </w:rPr>
        <w:t>Проектът за изменение и скицата-проект за отстраняване на непълноти или грешки в кадастралния план, изготвена от лицензирано лице по ЗКИР, и съставеният акт за непълноти (грешки) в одобрен кадастрален план №6/10.09.2020 г., са неразделна част от този акт.</w:t>
      </w:r>
    </w:p>
    <w:p w:rsidR="00567DD5" w:rsidRPr="00567DD5" w:rsidRDefault="00567DD5" w:rsidP="00567DD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7DD5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§4, ал.8 от ПЗР на Наредба № РД-02-20-5 от 15.12.2016 г. за съдържанието, създаването и поддържането на кадастралната карта и кадастралните регистри, настоящата заповед да се обяви на заинтересованите лица по реда на АПК. Недоволните могат да я обжалват пред Административен съд – София област.</w:t>
      </w:r>
    </w:p>
    <w:p w:rsidR="00567DD5" w:rsidRPr="00567DD5" w:rsidRDefault="00567DD5" w:rsidP="00567DD5">
      <w:pPr>
        <w:spacing w:after="0"/>
        <w:rPr>
          <w:sz w:val="18"/>
          <w:szCs w:val="18"/>
        </w:rPr>
      </w:pPr>
    </w:p>
    <w:p w:rsidR="00567DD5" w:rsidRPr="00567DD5" w:rsidRDefault="00567DD5" w:rsidP="00567DD5">
      <w:pPr>
        <w:spacing w:after="0"/>
        <w:rPr>
          <w:sz w:val="18"/>
          <w:szCs w:val="18"/>
        </w:rPr>
      </w:pPr>
    </w:p>
    <w:p w:rsidR="00567DD5" w:rsidRPr="00567DD5" w:rsidRDefault="00567DD5" w:rsidP="00567DD5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567DD5" w:rsidRPr="00567DD5" w:rsidRDefault="00567DD5" w:rsidP="00567DD5">
      <w:pPr>
        <w:spacing w:after="0"/>
        <w:rPr>
          <w:b/>
          <w:sz w:val="28"/>
          <w:szCs w:val="28"/>
        </w:rPr>
      </w:pPr>
      <w:r w:rsidRPr="00567DD5">
        <w:rPr>
          <w:b/>
          <w:sz w:val="28"/>
          <w:szCs w:val="28"/>
        </w:rPr>
        <w:t xml:space="preserve">                                                                                        Калоян Илиев</w:t>
      </w:r>
    </w:p>
    <w:p w:rsidR="00567DD5" w:rsidRPr="00567DD5" w:rsidRDefault="00567DD5" w:rsidP="00567DD5">
      <w:pPr>
        <w:spacing w:after="0"/>
        <w:rPr>
          <w:b/>
          <w:sz w:val="28"/>
          <w:szCs w:val="28"/>
        </w:rPr>
      </w:pPr>
      <w:r w:rsidRPr="00567DD5">
        <w:rPr>
          <w:b/>
          <w:sz w:val="28"/>
          <w:szCs w:val="28"/>
        </w:rPr>
        <w:t xml:space="preserve">                                                                                        КМЕТ</w:t>
      </w:r>
    </w:p>
    <w:p w:rsidR="00567DD5" w:rsidRPr="00567DD5" w:rsidRDefault="00567DD5" w:rsidP="00567DD5">
      <w:pPr>
        <w:spacing w:after="0"/>
        <w:rPr>
          <w:b/>
          <w:sz w:val="28"/>
          <w:szCs w:val="28"/>
        </w:rPr>
      </w:pPr>
      <w:r w:rsidRPr="00567DD5">
        <w:rPr>
          <w:b/>
          <w:sz w:val="28"/>
          <w:szCs w:val="28"/>
        </w:rPr>
        <w:t xml:space="preserve">                                                                                        ОБЩИНА  ИХТИМАН</w:t>
      </w:r>
    </w:p>
    <w:p w:rsidR="00567DD5" w:rsidRPr="00567DD5" w:rsidRDefault="00567DD5" w:rsidP="00567DD5">
      <w:pPr>
        <w:spacing w:after="0"/>
        <w:rPr>
          <w:b/>
          <w:sz w:val="28"/>
          <w:szCs w:val="28"/>
        </w:rPr>
      </w:pPr>
    </w:p>
    <w:p w:rsidR="00567DD5" w:rsidRPr="00567DD5" w:rsidRDefault="00567DD5" w:rsidP="00567DD5">
      <w:pPr>
        <w:spacing w:after="0"/>
        <w:rPr>
          <w:sz w:val="18"/>
          <w:szCs w:val="18"/>
        </w:rPr>
      </w:pPr>
      <w:r w:rsidRPr="00567DD5">
        <w:rPr>
          <w:sz w:val="18"/>
          <w:szCs w:val="18"/>
        </w:rPr>
        <w:t xml:space="preserve">Съгласувал: </w:t>
      </w:r>
    </w:p>
    <w:p w:rsidR="00567DD5" w:rsidRPr="00567DD5" w:rsidRDefault="00567DD5" w:rsidP="00567DD5">
      <w:pPr>
        <w:spacing w:after="0"/>
        <w:rPr>
          <w:sz w:val="18"/>
          <w:szCs w:val="18"/>
        </w:rPr>
      </w:pPr>
      <w:r w:rsidRPr="00567DD5">
        <w:rPr>
          <w:sz w:val="18"/>
          <w:szCs w:val="18"/>
        </w:rPr>
        <w:t>инж. Лиза Петкова</w:t>
      </w:r>
    </w:p>
    <w:p w:rsidR="00567DD5" w:rsidRPr="00567DD5" w:rsidRDefault="00567DD5" w:rsidP="00567DD5">
      <w:pPr>
        <w:spacing w:after="0"/>
        <w:rPr>
          <w:sz w:val="18"/>
          <w:szCs w:val="18"/>
        </w:rPr>
      </w:pPr>
      <w:r w:rsidRPr="00567DD5">
        <w:rPr>
          <w:sz w:val="18"/>
          <w:szCs w:val="18"/>
        </w:rPr>
        <w:t>геодезист Община Ихтиман</w:t>
      </w:r>
    </w:p>
    <w:p w:rsidR="00567DD5" w:rsidRPr="00567DD5" w:rsidRDefault="00567DD5" w:rsidP="00567DD5">
      <w:pPr>
        <w:spacing w:after="0"/>
        <w:rPr>
          <w:sz w:val="18"/>
          <w:szCs w:val="18"/>
        </w:rPr>
      </w:pPr>
      <w:r w:rsidRPr="00567DD5">
        <w:rPr>
          <w:sz w:val="18"/>
          <w:szCs w:val="18"/>
        </w:rPr>
        <w:t xml:space="preserve">                                                                     </w:t>
      </w:r>
    </w:p>
    <w:p w:rsidR="00567DD5" w:rsidRPr="00567DD5" w:rsidRDefault="00567DD5" w:rsidP="00567DD5">
      <w:pPr>
        <w:spacing w:after="0"/>
        <w:rPr>
          <w:sz w:val="18"/>
          <w:szCs w:val="18"/>
        </w:rPr>
      </w:pPr>
      <w:r w:rsidRPr="00567DD5">
        <w:rPr>
          <w:sz w:val="18"/>
          <w:szCs w:val="18"/>
        </w:rPr>
        <w:t xml:space="preserve">  заповедта влиза в сила на:………………………..</w:t>
      </w:r>
    </w:p>
    <w:p w:rsidR="007C1282" w:rsidRDefault="007C1282"/>
    <w:sectPr w:rsidR="007C1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A1"/>
    <w:rsid w:val="004749A1"/>
    <w:rsid w:val="00567DD5"/>
    <w:rsid w:val="007C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74ED"/>
  <w15:chartTrackingRefBased/>
  <w15:docId w15:val="{1549C49F-9B46-4280-A4B0-B880D710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2020-10-06T08:55:00Z</dcterms:created>
  <dcterms:modified xsi:type="dcterms:W3CDTF">2020-10-06T08:56:00Z</dcterms:modified>
</cp:coreProperties>
</file>