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7901B0" w:rsidRPr="0072443E" w:rsidTr="00E0058F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1B0" w:rsidRPr="0072443E" w:rsidRDefault="007901B0" w:rsidP="00E0058F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48A0D887" wp14:editId="5D9F9592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01B0" w:rsidRPr="0072443E" w:rsidRDefault="007901B0" w:rsidP="00E0058F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1B0" w:rsidRPr="0072443E" w:rsidRDefault="007901B0" w:rsidP="00E0058F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4E39FCC5" wp14:editId="21A2FFA3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1B0" w:rsidRPr="0072443E" w:rsidTr="00E0058F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01B0" w:rsidRPr="0072443E" w:rsidRDefault="007901B0" w:rsidP="00E0058F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901B0" w:rsidRPr="0072443E" w:rsidRDefault="007901B0" w:rsidP="00E0058F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7901B0" w:rsidRPr="0072443E" w:rsidRDefault="007901B0" w:rsidP="00E0058F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01B0" w:rsidRPr="0072443E" w:rsidRDefault="007901B0" w:rsidP="00E0058F"/>
        </w:tc>
      </w:tr>
    </w:tbl>
    <w:p w:rsidR="007901B0" w:rsidRPr="009503F6" w:rsidRDefault="007901B0" w:rsidP="007901B0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7901B0" w:rsidRPr="009503F6" w:rsidRDefault="007901B0" w:rsidP="007901B0">
      <w:pPr>
        <w:jc w:val="center"/>
        <w:rPr>
          <w:b/>
        </w:rPr>
      </w:pPr>
    </w:p>
    <w:p w:rsidR="007901B0" w:rsidRDefault="007901B0" w:rsidP="007901B0">
      <w:pPr>
        <w:jc w:val="center"/>
      </w:pPr>
      <w:r>
        <w:t>№1206/29.09.2020</w:t>
      </w:r>
      <w:bookmarkStart w:id="0" w:name="_GoBack"/>
      <w:bookmarkEnd w:id="0"/>
      <w:r w:rsidRPr="009503F6">
        <w:t>г.</w:t>
      </w:r>
    </w:p>
    <w:p w:rsidR="007901B0" w:rsidRPr="009503F6" w:rsidRDefault="007901B0" w:rsidP="007901B0">
      <w:pPr>
        <w:jc w:val="center"/>
      </w:pPr>
    </w:p>
    <w:p w:rsidR="007901B0" w:rsidRPr="00E56A03" w:rsidRDefault="007901B0" w:rsidP="007901B0">
      <w:pPr>
        <w:tabs>
          <w:tab w:val="left" w:pos="720"/>
        </w:tabs>
        <w:spacing w:after="160" w:line="259" w:lineRule="auto"/>
      </w:pPr>
      <w:r w:rsidRPr="009503F6">
        <w:t>Въз основа на:</w:t>
      </w:r>
      <w:r w:rsidRPr="009503F6">
        <w:rPr>
          <w:sz w:val="22"/>
          <w:szCs w:val="22"/>
        </w:rPr>
        <w:t xml:space="preserve"> </w:t>
      </w:r>
      <w:r w:rsidRPr="009503F6">
        <w:t>Решение на ОЕС</w:t>
      </w:r>
      <w:r>
        <w:t>УТ , протокол  №4 от 25.09</w:t>
      </w:r>
      <w:r w:rsidRPr="009503F6">
        <w:t xml:space="preserve">.2020г., заключение № </w:t>
      </w:r>
      <w:r w:rsidRPr="009503F6">
        <w:rPr>
          <w:lang w:val="en-US"/>
        </w:rPr>
        <w:t>III</w:t>
      </w:r>
      <w:r w:rsidRPr="009503F6">
        <w:t xml:space="preserve">-1 </w:t>
      </w:r>
      <w:r>
        <w:t xml:space="preserve">и на основание </w:t>
      </w:r>
      <w:r w:rsidRPr="00BF6A9A">
        <w:t xml:space="preserve">чл.44, ал.1 т. </w:t>
      </w:r>
      <w:r>
        <w:t xml:space="preserve">13 и ал. 2 от ЗМСМА , чл.110, ал.1, т.2 и </w:t>
      </w:r>
      <w:r w:rsidRPr="00E56A03">
        <w:t xml:space="preserve"> </w:t>
      </w:r>
      <w:r w:rsidRPr="00E56A03">
        <w:rPr>
          <w:rFonts w:eastAsiaTheme="minorEastAsia"/>
          <w:lang w:eastAsia="bg-BG"/>
        </w:rPr>
        <w:t>чл.134, ал.2, т.6 от ЗУТ</w:t>
      </w:r>
      <w:r>
        <w:rPr>
          <w:lang w:eastAsia="bg-BG"/>
        </w:rPr>
        <w:t>.</w:t>
      </w:r>
    </w:p>
    <w:p w:rsidR="007901B0" w:rsidRPr="0038485B" w:rsidRDefault="007901B0" w:rsidP="007901B0">
      <w:pPr>
        <w:rPr>
          <w:lang w:eastAsia="bg-BG"/>
        </w:rPr>
      </w:pPr>
      <w:r w:rsidRPr="009503F6">
        <w:t xml:space="preserve"> </w:t>
      </w:r>
    </w:p>
    <w:p w:rsidR="007901B0" w:rsidRPr="00E56A03" w:rsidRDefault="007901B0" w:rsidP="007901B0">
      <w:pPr>
        <w:spacing w:line="276" w:lineRule="auto"/>
        <w:rPr>
          <w:rFonts w:eastAsiaTheme="minorEastAsia"/>
          <w:lang w:eastAsia="bg-BG"/>
        </w:rPr>
      </w:pPr>
      <w:r w:rsidRPr="00EA126B">
        <w:rPr>
          <w:rFonts w:ascii="Tahoma" w:hAnsi="Tahoma"/>
        </w:rPr>
        <w:t xml:space="preserve">  </w:t>
      </w:r>
      <w:r w:rsidRPr="008C2B8F">
        <w:t>Относно</w:t>
      </w:r>
      <w:r w:rsidRPr="009503F6">
        <w:t>:</w:t>
      </w:r>
      <w:r w:rsidRPr="00E56A03">
        <w:rPr>
          <w:rFonts w:ascii="Tahoma" w:eastAsiaTheme="minorEastAsia" w:hAnsi="Tahoma" w:cs="Tahoma"/>
          <w:lang w:eastAsia="bg-BG"/>
        </w:rPr>
        <w:t xml:space="preserve"> - </w:t>
      </w:r>
      <w:r w:rsidRPr="00E56A03">
        <w:rPr>
          <w:rFonts w:eastAsiaTheme="minorEastAsia"/>
          <w:lang w:eastAsia="bg-BG"/>
        </w:rPr>
        <w:t xml:space="preserve">заявление вх.№Юл-177/18.08.2020г.  на Цитрус </w:t>
      </w:r>
      <w:proofErr w:type="spellStart"/>
      <w:r w:rsidRPr="00E56A03">
        <w:rPr>
          <w:rFonts w:eastAsiaTheme="minorEastAsia"/>
          <w:lang w:eastAsia="bg-BG"/>
        </w:rPr>
        <w:t>Вендинг</w:t>
      </w:r>
      <w:proofErr w:type="spellEnd"/>
      <w:r w:rsidRPr="00E56A03">
        <w:rPr>
          <w:rFonts w:eastAsiaTheme="minorEastAsia"/>
          <w:lang w:eastAsia="bg-BG"/>
        </w:rPr>
        <w:t xml:space="preserve"> ЕООД </w:t>
      </w:r>
      <w:proofErr w:type="spellStart"/>
      <w:r w:rsidRPr="00E56A03">
        <w:rPr>
          <w:rFonts w:eastAsiaTheme="minorEastAsia"/>
          <w:lang w:eastAsia="bg-BG"/>
        </w:rPr>
        <w:t>преставлявано</w:t>
      </w:r>
      <w:proofErr w:type="spellEnd"/>
      <w:r w:rsidRPr="00E56A03">
        <w:rPr>
          <w:rFonts w:eastAsiaTheme="minorEastAsia"/>
          <w:lang w:eastAsia="bg-BG"/>
        </w:rPr>
        <w:t xml:space="preserve"> от управителя Момчил Емилов Антонов , за ПУП – ИПР за УПИ </w:t>
      </w:r>
      <w:r w:rsidRPr="00E56A03">
        <w:rPr>
          <w:rFonts w:eastAsiaTheme="minorEastAsia"/>
          <w:lang w:val="en-US" w:eastAsia="bg-BG"/>
        </w:rPr>
        <w:t xml:space="preserve">I </w:t>
      </w:r>
      <w:r w:rsidRPr="00E56A03">
        <w:rPr>
          <w:rFonts w:eastAsiaTheme="minorEastAsia"/>
          <w:lang w:eastAsia="bg-BG"/>
        </w:rPr>
        <w:t xml:space="preserve">„Общ. база за отдих , Сладкарница, Смесен магазин и клуб “в кв.9 по плана на с.Брънковци. Представена е заповед № 868/20.07.2020г. за разрешаване на ПУП </w:t>
      </w:r>
      <w:r>
        <w:rPr>
          <w:rFonts w:eastAsiaTheme="minorEastAsia"/>
          <w:lang w:eastAsia="bg-BG"/>
        </w:rPr>
        <w:t>–</w:t>
      </w:r>
      <w:r w:rsidRPr="00E56A03">
        <w:rPr>
          <w:rFonts w:eastAsiaTheme="minorEastAsia"/>
          <w:lang w:eastAsia="bg-BG"/>
        </w:rPr>
        <w:t xml:space="preserve"> ПР</w:t>
      </w:r>
      <w:r>
        <w:rPr>
          <w:rFonts w:eastAsiaTheme="minorEastAsia"/>
          <w:lang w:eastAsia="bg-BG"/>
        </w:rPr>
        <w:t xml:space="preserve">, </w:t>
      </w:r>
    </w:p>
    <w:p w:rsidR="007901B0" w:rsidRPr="009503F6" w:rsidRDefault="007901B0" w:rsidP="007901B0">
      <w:pPr>
        <w:spacing w:line="276" w:lineRule="auto"/>
        <w:rPr>
          <w:rFonts w:eastAsiaTheme="minorEastAsia"/>
          <w:lang w:eastAsia="bg-BG"/>
        </w:rPr>
      </w:pPr>
    </w:p>
    <w:p w:rsidR="007901B0" w:rsidRDefault="007901B0" w:rsidP="007901B0">
      <w:pPr>
        <w:jc w:val="center"/>
        <w:rPr>
          <w:b/>
          <w:i/>
          <w:sz w:val="22"/>
        </w:rPr>
      </w:pPr>
      <w:r w:rsidRPr="009503F6">
        <w:rPr>
          <w:b/>
          <w:i/>
          <w:sz w:val="22"/>
        </w:rPr>
        <w:t>О Д О Б Р Я В А М :</w:t>
      </w:r>
    </w:p>
    <w:p w:rsidR="007901B0" w:rsidRDefault="007901B0" w:rsidP="007901B0">
      <w:pPr>
        <w:rPr>
          <w:b/>
          <w:i/>
          <w:sz w:val="22"/>
        </w:rPr>
      </w:pPr>
    </w:p>
    <w:p w:rsidR="007901B0" w:rsidRDefault="007901B0" w:rsidP="007901B0">
      <w:pPr>
        <w:tabs>
          <w:tab w:val="left" w:pos="720"/>
        </w:tabs>
        <w:spacing w:after="160" w:line="259" w:lineRule="auto"/>
      </w:pPr>
      <w:r>
        <w:rPr>
          <w:rFonts w:eastAsiaTheme="minorEastAsia"/>
          <w:lang w:eastAsia="bg-BG"/>
        </w:rPr>
        <w:t xml:space="preserve"> Проект за изменение  </w:t>
      </w:r>
      <w:r w:rsidRPr="00E56A03">
        <w:rPr>
          <w:rFonts w:eastAsiaTheme="minorEastAsia"/>
          <w:lang w:eastAsia="bg-BG"/>
        </w:rPr>
        <w:t xml:space="preserve">ПУП – ПР,  </w:t>
      </w:r>
      <w:r w:rsidRPr="00E56A03">
        <w:t xml:space="preserve">с които </w:t>
      </w:r>
      <w:r w:rsidRPr="00E56A03">
        <w:rPr>
          <w:lang w:val="ru-RU"/>
        </w:rPr>
        <w:t xml:space="preserve">се </w:t>
      </w:r>
      <w:proofErr w:type="spellStart"/>
      <w:r w:rsidRPr="00E56A03">
        <w:rPr>
          <w:lang w:val="ru-RU"/>
        </w:rPr>
        <w:t>предвижда</w:t>
      </w:r>
      <w:proofErr w:type="spellEnd"/>
      <w:r w:rsidRPr="00E56A03">
        <w:rPr>
          <w:lang w:val="ru-RU"/>
        </w:rPr>
        <w:t xml:space="preserve"> </w:t>
      </w:r>
      <w:proofErr w:type="spellStart"/>
      <w:r w:rsidRPr="00E56A03">
        <w:rPr>
          <w:lang w:val="ru-RU"/>
        </w:rPr>
        <w:t>промяна</w:t>
      </w:r>
      <w:proofErr w:type="spellEnd"/>
      <w:r w:rsidRPr="00E56A03">
        <w:rPr>
          <w:lang w:val="ru-RU"/>
        </w:rPr>
        <w:t xml:space="preserve"> </w:t>
      </w:r>
      <w:r w:rsidRPr="00E56A03">
        <w:t>в границата на УПИ І “</w:t>
      </w:r>
      <w:proofErr w:type="spellStart"/>
      <w:r w:rsidRPr="00E56A03">
        <w:t>Общ.база</w:t>
      </w:r>
      <w:proofErr w:type="spellEnd"/>
      <w:r w:rsidRPr="00E56A03">
        <w:t xml:space="preserve"> за отдих, Сладкарница, Смесен магазин, Клуб” в кв.9 по регулационния план на с.Брънковци, кметство Костадинкино, общ. Ихтиман  от към улица с ОТ 46-ОТ 47</w:t>
      </w:r>
      <w:r>
        <w:t xml:space="preserve">, </w:t>
      </w:r>
      <w:r w:rsidRPr="00E56A03">
        <w:t xml:space="preserve"> като към същия се придават 161 кв.м от общинско място</w:t>
      </w:r>
      <w:r>
        <w:t xml:space="preserve">, </w:t>
      </w:r>
      <w:r>
        <w:rPr>
          <w:rFonts w:eastAsiaTheme="minorEastAsia"/>
          <w:lang w:eastAsia="bg-BG"/>
        </w:rPr>
        <w:t>същите да се заплатят на община Ихтиман.</w:t>
      </w:r>
      <w:r>
        <w:t xml:space="preserve"> </w:t>
      </w:r>
    </w:p>
    <w:p w:rsidR="007901B0" w:rsidRDefault="007901B0" w:rsidP="007901B0">
      <w:pPr>
        <w:tabs>
          <w:tab w:val="left" w:pos="720"/>
        </w:tabs>
        <w:spacing w:after="160" w:line="259" w:lineRule="auto"/>
      </w:pPr>
      <w:r>
        <w:t xml:space="preserve">Новият </w:t>
      </w:r>
      <w:r w:rsidRPr="00E56A03">
        <w:t xml:space="preserve">проектен УПИ </w:t>
      </w:r>
      <w:r>
        <w:t>е</w:t>
      </w:r>
      <w:r w:rsidRPr="00E3676F">
        <w:t xml:space="preserve"> </w:t>
      </w:r>
      <w:r>
        <w:t xml:space="preserve">с </w:t>
      </w:r>
      <w:r w:rsidRPr="00E56A03">
        <w:t>о</w:t>
      </w:r>
      <w:r>
        <w:t xml:space="preserve">треждане </w:t>
      </w:r>
      <w:r w:rsidRPr="00E56A03">
        <w:t xml:space="preserve"> УПИ І “Обществено обслужване и жилищно застрояване” в кв.9 с проектна площ</w:t>
      </w:r>
      <w:r>
        <w:t xml:space="preserve"> - </w:t>
      </w:r>
      <w:r w:rsidRPr="00E56A03">
        <w:t xml:space="preserve">4367 кв.м. </w:t>
      </w:r>
    </w:p>
    <w:p w:rsidR="007901B0" w:rsidRPr="00E56A03" w:rsidRDefault="007901B0" w:rsidP="007901B0">
      <w:pPr>
        <w:tabs>
          <w:tab w:val="left" w:pos="720"/>
        </w:tabs>
        <w:spacing w:after="160" w:line="259" w:lineRule="auto"/>
      </w:pPr>
      <w:proofErr w:type="spellStart"/>
      <w:r w:rsidRPr="00E56A03">
        <w:rPr>
          <w:lang w:val="ru-RU"/>
        </w:rPr>
        <w:t>Последващото</w:t>
      </w:r>
      <w:proofErr w:type="spellEnd"/>
      <w:r w:rsidRPr="00E56A03">
        <w:rPr>
          <w:lang w:val="ru-RU"/>
        </w:rPr>
        <w:t xml:space="preserve"> </w:t>
      </w:r>
      <w:proofErr w:type="spellStart"/>
      <w:r w:rsidRPr="00E56A03">
        <w:rPr>
          <w:lang w:val="ru-RU"/>
        </w:rPr>
        <w:t>застрояване</w:t>
      </w:r>
      <w:proofErr w:type="spellEnd"/>
      <w:r w:rsidRPr="00E56A03">
        <w:rPr>
          <w:lang w:val="ru-RU"/>
        </w:rPr>
        <w:t xml:space="preserve"> </w:t>
      </w:r>
      <w:proofErr w:type="spellStart"/>
      <w:r w:rsidRPr="00E56A03">
        <w:rPr>
          <w:lang w:val="ru-RU"/>
        </w:rPr>
        <w:t>ще</w:t>
      </w:r>
      <w:proofErr w:type="spellEnd"/>
      <w:r w:rsidRPr="00E56A03">
        <w:rPr>
          <w:lang w:val="ru-RU"/>
        </w:rPr>
        <w:t xml:space="preserve"> се </w:t>
      </w:r>
      <w:proofErr w:type="spellStart"/>
      <w:r w:rsidRPr="00E56A03">
        <w:rPr>
          <w:lang w:val="ru-RU"/>
        </w:rPr>
        <w:t>конкретизира</w:t>
      </w:r>
      <w:proofErr w:type="spellEnd"/>
      <w:r w:rsidRPr="00E56A03">
        <w:rPr>
          <w:lang w:val="ru-RU"/>
        </w:rPr>
        <w:t xml:space="preserve"> </w:t>
      </w:r>
      <w:proofErr w:type="gramStart"/>
      <w:r w:rsidRPr="00E56A03">
        <w:rPr>
          <w:lang w:val="ru-RU"/>
        </w:rPr>
        <w:t>с виза</w:t>
      </w:r>
      <w:proofErr w:type="gramEnd"/>
      <w:r w:rsidRPr="00E56A03">
        <w:rPr>
          <w:lang w:val="ru-RU"/>
        </w:rPr>
        <w:t xml:space="preserve"> за </w:t>
      </w:r>
      <w:proofErr w:type="spellStart"/>
      <w:r w:rsidRPr="00E56A03">
        <w:rPr>
          <w:lang w:val="ru-RU"/>
        </w:rPr>
        <w:t>проектиране</w:t>
      </w:r>
      <w:proofErr w:type="spellEnd"/>
      <w:r w:rsidRPr="00E56A03">
        <w:rPr>
          <w:lang w:val="ru-RU"/>
        </w:rPr>
        <w:t xml:space="preserve"> </w:t>
      </w:r>
      <w:r w:rsidRPr="00E56A03">
        <w:t xml:space="preserve">при спазване на показателите за застрояване и предвижданията на ОУП за зоната, в която попада УПИ. </w:t>
      </w:r>
    </w:p>
    <w:p w:rsidR="007901B0" w:rsidRDefault="007901B0" w:rsidP="007901B0">
      <w:pPr>
        <w:spacing w:line="276" w:lineRule="auto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7901B0" w:rsidRPr="00B57B39" w:rsidRDefault="007901B0" w:rsidP="007901B0">
      <w:pPr>
        <w:spacing w:line="276" w:lineRule="auto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 xml:space="preserve">е по реда на чл.215 от ЗУТ пред </w:t>
      </w:r>
      <w:r w:rsidRPr="00FD3F5E">
        <w:t>Административен съд София област в 14 дневен срок от съобщаването й.</w:t>
      </w:r>
    </w:p>
    <w:p w:rsidR="007901B0" w:rsidRPr="00061847" w:rsidRDefault="007901B0" w:rsidP="007901B0">
      <w:pPr>
        <w:spacing w:line="276" w:lineRule="auto"/>
        <w:rPr>
          <w:rFonts w:ascii="Tahoma" w:hAnsi="Tahoma" w:cs="Tahoma"/>
          <w:lang w:eastAsia="bg-BG"/>
        </w:rPr>
      </w:pPr>
    </w:p>
    <w:p w:rsidR="007901B0" w:rsidRPr="00061847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7901B0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</w:p>
    <w:p w:rsidR="007901B0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7901B0" w:rsidRPr="00061847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7901B0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7901B0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инж. Лиза Петкова</w:t>
      </w:r>
    </w:p>
    <w:p w:rsidR="007901B0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геодезист Община Ихтиман</w:t>
      </w:r>
    </w:p>
    <w:p w:rsidR="007901B0" w:rsidRDefault="007901B0" w:rsidP="007901B0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                                      </w:t>
      </w:r>
    </w:p>
    <w:p w:rsidR="00555CFC" w:rsidRDefault="00555CFC"/>
    <w:sectPr w:rsidR="0055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65"/>
    <w:rsid w:val="00357F65"/>
    <w:rsid w:val="00555CFC"/>
    <w:rsid w:val="007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A374"/>
  <w15:chartTrackingRefBased/>
  <w15:docId w15:val="{C8813483-03E6-4849-99B7-42D9CC54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2020-09-30T13:15:00Z</dcterms:created>
  <dcterms:modified xsi:type="dcterms:W3CDTF">2020-09-30T13:17:00Z</dcterms:modified>
</cp:coreProperties>
</file>