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E61CB5" w:rsidRPr="0072443E" w:rsidTr="0085404F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CB5" w:rsidRPr="0072443E" w:rsidRDefault="00E61CB5" w:rsidP="0085404F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49667AB8" wp14:editId="7B7ECDBD">
                  <wp:extent cx="638175" cy="990600"/>
                  <wp:effectExtent l="19050" t="0" r="9525" b="0"/>
                  <wp:docPr id="17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B5" w:rsidRPr="0072443E" w:rsidRDefault="00E61CB5" w:rsidP="0085404F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CB5" w:rsidRPr="0072443E" w:rsidRDefault="00E61CB5" w:rsidP="0085404F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4AA7D740" wp14:editId="23F99B60">
                  <wp:extent cx="942975" cy="923925"/>
                  <wp:effectExtent l="19050" t="0" r="9525" b="0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CB5" w:rsidRPr="0072443E" w:rsidTr="0085404F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CB5" w:rsidRPr="0072443E" w:rsidRDefault="00E61CB5" w:rsidP="0085404F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CB5" w:rsidRPr="0072443E" w:rsidRDefault="00E61CB5" w:rsidP="0085404F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E61CB5" w:rsidRPr="0072443E" w:rsidRDefault="00E61CB5" w:rsidP="0085404F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CB5" w:rsidRPr="0072443E" w:rsidRDefault="00E61CB5" w:rsidP="0085404F"/>
        </w:tc>
      </w:tr>
    </w:tbl>
    <w:p w:rsidR="00E61CB5" w:rsidRDefault="00E61CB5" w:rsidP="00E61CB5">
      <w:pPr>
        <w:keepNext/>
        <w:jc w:val="center"/>
        <w:outlineLvl w:val="0"/>
        <w:rPr>
          <w:b/>
          <w:sz w:val="28"/>
          <w:szCs w:val="28"/>
        </w:rPr>
      </w:pPr>
    </w:p>
    <w:p w:rsidR="00E61CB5" w:rsidRDefault="00E61CB5" w:rsidP="00E61CB5">
      <w:pPr>
        <w:keepNext/>
        <w:jc w:val="center"/>
        <w:outlineLvl w:val="0"/>
        <w:rPr>
          <w:b/>
          <w:sz w:val="28"/>
          <w:szCs w:val="28"/>
        </w:rPr>
      </w:pPr>
    </w:p>
    <w:p w:rsidR="00E61CB5" w:rsidRPr="009503F6" w:rsidRDefault="00E61CB5" w:rsidP="00E61CB5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E61CB5" w:rsidRPr="009503F6" w:rsidRDefault="00E61CB5" w:rsidP="00E61CB5">
      <w:pPr>
        <w:jc w:val="center"/>
        <w:rPr>
          <w:b/>
        </w:rPr>
      </w:pPr>
    </w:p>
    <w:p w:rsidR="00E61CB5" w:rsidRDefault="00E61CB5" w:rsidP="00E61CB5">
      <w:pPr>
        <w:jc w:val="center"/>
      </w:pPr>
      <w:r>
        <w:t>№645/09.06.</w:t>
      </w:r>
      <w:bookmarkStart w:id="0" w:name="_GoBack"/>
      <w:bookmarkEnd w:id="0"/>
      <w:r w:rsidRPr="009503F6">
        <w:t>2020г.</w:t>
      </w:r>
    </w:p>
    <w:p w:rsidR="00E61CB5" w:rsidRPr="009503F6" w:rsidRDefault="00E61CB5" w:rsidP="00E61CB5">
      <w:pPr>
        <w:jc w:val="center"/>
      </w:pPr>
    </w:p>
    <w:p w:rsidR="00E61CB5" w:rsidRDefault="00E61CB5" w:rsidP="00E61CB5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E61CB5" w:rsidRDefault="00E61CB5" w:rsidP="00E61CB5">
      <w:pPr>
        <w:spacing w:line="276" w:lineRule="auto"/>
        <w:rPr>
          <w:rFonts w:eastAsiaTheme="minorEastAsia" w:cs="Tahoma"/>
          <w:lang w:eastAsia="bg-BG"/>
        </w:rPr>
      </w:pPr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 , протокол  №2 от 29.05</w:t>
      </w:r>
      <w:r w:rsidRPr="009503F6">
        <w:t xml:space="preserve">.2020г., заключение № </w:t>
      </w:r>
      <w:r w:rsidRPr="009503F6">
        <w:rPr>
          <w:lang w:val="en-US"/>
        </w:rPr>
        <w:t>III</w:t>
      </w:r>
      <w:r>
        <w:t>-4</w:t>
      </w:r>
      <w:r w:rsidRPr="00C05C13">
        <w:rPr>
          <w:rFonts w:eastAsiaTheme="minorEastAsia" w:cs="Tahoma"/>
          <w:lang w:eastAsia="bg-BG"/>
        </w:rPr>
        <w:t xml:space="preserve"> </w:t>
      </w:r>
      <w:r>
        <w:rPr>
          <w:rFonts w:eastAsiaTheme="minorEastAsia" w:cs="Tahoma"/>
          <w:lang w:eastAsia="bg-BG"/>
        </w:rPr>
        <w:t xml:space="preserve">на </w:t>
      </w:r>
      <w:r w:rsidRPr="00805331">
        <w:rPr>
          <w:rFonts w:eastAsiaTheme="minorEastAsia" w:cs="Tahoma"/>
          <w:lang w:eastAsia="bg-BG"/>
        </w:rPr>
        <w:t>основание</w:t>
      </w:r>
      <w:r w:rsidRPr="00E35D98">
        <w:rPr>
          <w:rFonts w:eastAsiaTheme="minorEastAsia" w:cs="Tahoma"/>
          <w:lang w:eastAsia="bg-BG"/>
        </w:rPr>
        <w:t xml:space="preserve"> </w:t>
      </w:r>
      <w:r w:rsidRPr="00805331">
        <w:rPr>
          <w:rFonts w:eastAsiaTheme="minorEastAsia" w:cs="Tahoma"/>
          <w:lang w:eastAsia="bg-BG"/>
        </w:rPr>
        <w:t>чл.134,ал.2,т.6</w:t>
      </w:r>
      <w:r>
        <w:rPr>
          <w:rFonts w:eastAsiaTheme="minorEastAsia" w:cs="Tahoma"/>
          <w:lang w:eastAsia="bg-BG"/>
        </w:rPr>
        <w:t xml:space="preserve"> и § 8, </w:t>
      </w:r>
      <w:r w:rsidRPr="00805331">
        <w:rPr>
          <w:rFonts w:cs="Tahoma"/>
          <w:lang w:eastAsia="bg-BG"/>
        </w:rPr>
        <w:t>ал.2 от ПР на ЗУТ</w:t>
      </w:r>
      <w:r>
        <w:rPr>
          <w:rFonts w:eastAsiaTheme="minorEastAsia" w:cs="Tahoma"/>
          <w:lang w:eastAsia="bg-BG"/>
        </w:rPr>
        <w:t>.</w:t>
      </w:r>
    </w:p>
    <w:p w:rsidR="00E61CB5" w:rsidRDefault="00E61CB5" w:rsidP="00E61CB5">
      <w:pPr>
        <w:spacing w:line="276" w:lineRule="auto"/>
        <w:rPr>
          <w:rFonts w:eastAsiaTheme="minorEastAsia" w:cs="Tahoma"/>
          <w:lang w:eastAsia="bg-BG"/>
        </w:rPr>
      </w:pPr>
      <w:r>
        <w:rPr>
          <w:rFonts w:eastAsiaTheme="minorEastAsia" w:cs="Tahoma"/>
          <w:lang w:eastAsia="bg-BG"/>
        </w:rPr>
        <w:t>Относно</w:t>
      </w:r>
      <w:r w:rsidRPr="00E35D98">
        <w:rPr>
          <w:rFonts w:eastAsiaTheme="minorEastAsia" w:cs="Tahoma"/>
          <w:lang w:eastAsia="bg-BG"/>
        </w:rPr>
        <w:t xml:space="preserve"> </w:t>
      </w:r>
      <w:r>
        <w:rPr>
          <w:rFonts w:eastAsiaTheme="minorEastAsia" w:cs="Tahoma"/>
          <w:lang w:eastAsia="bg-BG"/>
        </w:rPr>
        <w:t>заявление вх.№ Гр-535/09.03.2020г. от н-</w:t>
      </w:r>
      <w:proofErr w:type="spellStart"/>
      <w:r>
        <w:rPr>
          <w:rFonts w:eastAsiaTheme="minorEastAsia" w:cs="Tahoma"/>
          <w:lang w:eastAsia="bg-BG"/>
        </w:rPr>
        <w:t>ци</w:t>
      </w:r>
      <w:proofErr w:type="spellEnd"/>
      <w:r>
        <w:rPr>
          <w:rFonts w:eastAsiaTheme="minorEastAsia" w:cs="Tahoma"/>
          <w:lang w:eastAsia="bg-BG"/>
        </w:rPr>
        <w:t xml:space="preserve"> на УПИ Илия Георгиев Божилов за ПУП-ИПР за УПИ </w:t>
      </w:r>
      <w:r>
        <w:rPr>
          <w:rFonts w:eastAsiaTheme="minorEastAsia" w:cs="Tahoma"/>
          <w:lang w:val="en-US" w:eastAsia="bg-BG"/>
        </w:rPr>
        <w:t xml:space="preserve">II-51 </w:t>
      </w:r>
      <w:r>
        <w:rPr>
          <w:rFonts w:eastAsiaTheme="minorEastAsia" w:cs="Tahoma"/>
          <w:lang w:eastAsia="bg-BG"/>
        </w:rPr>
        <w:t xml:space="preserve"> и УПИ </w:t>
      </w:r>
      <w:r>
        <w:rPr>
          <w:rFonts w:eastAsiaTheme="minorEastAsia" w:cs="Tahoma"/>
          <w:lang w:val="en-US" w:eastAsia="bg-BG"/>
        </w:rPr>
        <w:t xml:space="preserve"> III</w:t>
      </w:r>
      <w:r>
        <w:rPr>
          <w:rFonts w:eastAsiaTheme="minorEastAsia" w:cs="Tahoma"/>
          <w:lang w:eastAsia="bg-BG"/>
        </w:rPr>
        <w:t>-52 кв.39 по плана на с. Веринско .</w:t>
      </w:r>
      <w:r>
        <w:rPr>
          <w:rFonts w:eastAsiaTheme="minorEastAsia" w:cs="Tahoma"/>
          <w:lang w:val="en-US" w:eastAsia="bg-BG"/>
        </w:rPr>
        <w:t xml:space="preserve"> </w:t>
      </w:r>
      <w:r>
        <w:rPr>
          <w:rFonts w:eastAsiaTheme="minorEastAsia" w:cs="Tahoma"/>
          <w:lang w:eastAsia="bg-BG"/>
        </w:rPr>
        <w:t>Проектът за ПУП-ИПР</w:t>
      </w:r>
      <w:r w:rsidRPr="00E75EAA">
        <w:rPr>
          <w:rFonts w:cs="Tahoma"/>
          <w:b/>
          <w:bCs/>
          <w:lang w:eastAsia="bg-BG"/>
        </w:rPr>
        <w:t xml:space="preserve"> </w:t>
      </w:r>
      <w:r>
        <w:rPr>
          <w:rFonts w:cs="Tahoma"/>
          <w:bCs/>
          <w:lang w:eastAsia="bg-BG"/>
        </w:rPr>
        <w:t>e</w:t>
      </w:r>
      <w:r w:rsidRPr="00E75EAA">
        <w:rPr>
          <w:rFonts w:cs="Tahoma"/>
          <w:bCs/>
          <w:lang w:eastAsia="bg-BG"/>
        </w:rPr>
        <w:t xml:space="preserve"> изготвен по искане на собствениците</w:t>
      </w:r>
      <w:r>
        <w:rPr>
          <w:rFonts w:cs="Tahoma"/>
          <w:bCs/>
          <w:lang w:val="en-US" w:eastAsia="bg-BG"/>
        </w:rPr>
        <w:t xml:space="preserve"> </w:t>
      </w:r>
      <w:r>
        <w:rPr>
          <w:rFonts w:cs="Tahoma"/>
          <w:bCs/>
          <w:lang w:eastAsia="bg-BG"/>
        </w:rPr>
        <w:t xml:space="preserve">на </w:t>
      </w:r>
      <w:r>
        <w:rPr>
          <w:rFonts w:eastAsiaTheme="minorEastAsia" w:cs="Tahoma"/>
          <w:lang w:eastAsia="bg-BG"/>
        </w:rPr>
        <w:t xml:space="preserve">УПИ </w:t>
      </w:r>
      <w:r>
        <w:rPr>
          <w:rFonts w:eastAsiaTheme="minorEastAsia" w:cs="Tahoma"/>
          <w:lang w:val="en-US" w:eastAsia="bg-BG"/>
        </w:rPr>
        <w:t xml:space="preserve">II-51 </w:t>
      </w:r>
      <w:r>
        <w:rPr>
          <w:rFonts w:eastAsiaTheme="minorEastAsia" w:cs="Tahoma"/>
          <w:lang w:eastAsia="bg-BG"/>
        </w:rPr>
        <w:t xml:space="preserve"> и собствениците на УПИ </w:t>
      </w:r>
      <w:r>
        <w:rPr>
          <w:rFonts w:eastAsiaTheme="minorEastAsia" w:cs="Tahoma"/>
          <w:lang w:val="en-US" w:eastAsia="bg-BG"/>
        </w:rPr>
        <w:t>III</w:t>
      </w:r>
      <w:r>
        <w:rPr>
          <w:rFonts w:eastAsiaTheme="minorEastAsia" w:cs="Tahoma"/>
          <w:lang w:eastAsia="bg-BG"/>
        </w:rPr>
        <w:t xml:space="preserve">-52 Веселин Ангелов Радев 1/2 </w:t>
      </w:r>
      <w:proofErr w:type="spellStart"/>
      <w:r>
        <w:rPr>
          <w:rFonts w:eastAsiaTheme="minorEastAsia" w:cs="Tahoma"/>
          <w:lang w:eastAsia="bg-BG"/>
        </w:rPr>
        <w:t>ид</w:t>
      </w:r>
      <w:proofErr w:type="spellEnd"/>
      <w:r>
        <w:rPr>
          <w:rFonts w:eastAsiaTheme="minorEastAsia" w:cs="Tahoma"/>
          <w:lang w:eastAsia="bg-BG"/>
        </w:rPr>
        <w:t xml:space="preserve">. част и Ренета Ангелова Маринкова ½ </w:t>
      </w:r>
      <w:proofErr w:type="spellStart"/>
      <w:r>
        <w:rPr>
          <w:rFonts w:eastAsiaTheme="minorEastAsia" w:cs="Tahoma"/>
          <w:lang w:eastAsia="bg-BG"/>
        </w:rPr>
        <w:t>ид.част</w:t>
      </w:r>
      <w:proofErr w:type="spellEnd"/>
      <w:r>
        <w:rPr>
          <w:rFonts w:eastAsiaTheme="minorEastAsia" w:cs="Tahoma"/>
          <w:lang w:eastAsia="bg-BG"/>
        </w:rPr>
        <w:t xml:space="preserve"> и на основание заповед №218/28.02.2020г.</w:t>
      </w:r>
    </w:p>
    <w:p w:rsidR="00E61CB5" w:rsidRPr="002A36F8" w:rsidRDefault="00E61CB5" w:rsidP="00E61CB5">
      <w:pPr>
        <w:spacing w:line="276" w:lineRule="auto"/>
        <w:rPr>
          <w:rFonts w:cs="Tahoma"/>
          <w:bCs/>
          <w:lang w:val="en-US" w:eastAsia="bg-BG"/>
        </w:rPr>
      </w:pPr>
    </w:p>
    <w:p w:rsidR="00E61CB5" w:rsidRDefault="00E61CB5" w:rsidP="00E61CB5">
      <w:pPr>
        <w:jc w:val="center"/>
        <w:rPr>
          <w:b/>
          <w:i/>
          <w:sz w:val="22"/>
        </w:rPr>
      </w:pPr>
      <w:r w:rsidRPr="009503F6">
        <w:rPr>
          <w:b/>
          <w:i/>
          <w:sz w:val="22"/>
        </w:rPr>
        <w:t>О Д О Б Р Я В А М :</w:t>
      </w:r>
    </w:p>
    <w:p w:rsidR="00E61CB5" w:rsidRPr="00C05C13" w:rsidRDefault="00E61CB5" w:rsidP="00E61CB5">
      <w:pPr>
        <w:jc w:val="center"/>
        <w:rPr>
          <w:b/>
          <w:i/>
          <w:sz w:val="22"/>
        </w:rPr>
      </w:pPr>
    </w:p>
    <w:p w:rsidR="00E61CB5" w:rsidRDefault="00E61CB5" w:rsidP="00E61CB5">
      <w:pPr>
        <w:spacing w:line="276" w:lineRule="auto"/>
        <w:rPr>
          <w:rFonts w:eastAsiaTheme="minorEastAsia" w:cs="Tahoma"/>
          <w:lang w:eastAsia="bg-BG"/>
        </w:rPr>
      </w:pPr>
      <w:r>
        <w:rPr>
          <w:rFonts w:eastAsiaTheme="minorEastAsia" w:cs="Tahoma"/>
          <w:lang w:eastAsia="bg-BG"/>
        </w:rPr>
        <w:t>П</w:t>
      </w:r>
      <w:r w:rsidRPr="00FD2F12">
        <w:rPr>
          <w:rFonts w:eastAsiaTheme="minorEastAsia" w:cs="Tahoma"/>
          <w:lang w:eastAsia="bg-BG"/>
        </w:rPr>
        <w:t>роект  за ПУП</w:t>
      </w:r>
      <w:r>
        <w:rPr>
          <w:rFonts w:eastAsiaTheme="minorEastAsia" w:cs="Tahoma"/>
          <w:lang w:eastAsia="bg-BG"/>
        </w:rPr>
        <w:t xml:space="preserve"> –</w:t>
      </w:r>
      <w:r w:rsidRPr="00FD2F12">
        <w:rPr>
          <w:rFonts w:eastAsiaTheme="minorEastAsia" w:cs="Tahoma"/>
          <w:lang w:eastAsia="bg-BG"/>
        </w:rPr>
        <w:t xml:space="preserve"> ИПР</w:t>
      </w:r>
      <w:r>
        <w:rPr>
          <w:rFonts w:eastAsiaTheme="minorEastAsia" w:cs="Tahoma"/>
          <w:lang w:eastAsia="bg-BG"/>
        </w:rPr>
        <w:t xml:space="preserve"> за УПИ </w:t>
      </w:r>
      <w:r>
        <w:rPr>
          <w:rFonts w:eastAsiaTheme="minorEastAsia" w:cs="Tahoma"/>
          <w:lang w:val="en-US" w:eastAsia="bg-BG"/>
        </w:rPr>
        <w:t xml:space="preserve">II-51 </w:t>
      </w:r>
      <w:r>
        <w:rPr>
          <w:rFonts w:eastAsiaTheme="minorEastAsia" w:cs="Tahoma"/>
          <w:lang w:eastAsia="bg-BG"/>
        </w:rPr>
        <w:t xml:space="preserve"> и УПИ </w:t>
      </w:r>
      <w:r>
        <w:rPr>
          <w:rFonts w:eastAsiaTheme="minorEastAsia" w:cs="Tahoma"/>
          <w:lang w:val="en-US" w:eastAsia="bg-BG"/>
        </w:rPr>
        <w:t xml:space="preserve"> III</w:t>
      </w:r>
      <w:r>
        <w:rPr>
          <w:rFonts w:eastAsiaTheme="minorEastAsia" w:cs="Tahoma"/>
          <w:lang w:eastAsia="bg-BG"/>
        </w:rPr>
        <w:t xml:space="preserve">-52 кв.39 по плана на с. Веринско. Дворищната регулационна линия между УПИ </w:t>
      </w:r>
      <w:r>
        <w:rPr>
          <w:rFonts w:eastAsiaTheme="minorEastAsia" w:cs="Tahoma"/>
          <w:lang w:val="en-US" w:eastAsia="bg-BG"/>
        </w:rPr>
        <w:t xml:space="preserve">II-51 </w:t>
      </w:r>
      <w:r>
        <w:rPr>
          <w:rFonts w:eastAsiaTheme="minorEastAsia" w:cs="Tahoma"/>
          <w:lang w:eastAsia="bg-BG"/>
        </w:rPr>
        <w:t xml:space="preserve"> и УПИ </w:t>
      </w:r>
      <w:r>
        <w:rPr>
          <w:rFonts w:eastAsiaTheme="minorEastAsia" w:cs="Tahoma"/>
          <w:lang w:val="en-US" w:eastAsia="bg-BG"/>
        </w:rPr>
        <w:t xml:space="preserve"> III</w:t>
      </w:r>
      <w:r>
        <w:rPr>
          <w:rFonts w:eastAsiaTheme="minorEastAsia" w:cs="Tahoma"/>
          <w:lang w:eastAsia="bg-BG"/>
        </w:rPr>
        <w:t>-52 със съгласието на собствениците изцяло  преминава по имотна граница</w:t>
      </w:r>
    </w:p>
    <w:p w:rsidR="00E61CB5" w:rsidRDefault="00E61CB5" w:rsidP="00E61CB5">
      <w:pPr>
        <w:spacing w:line="276" w:lineRule="auto"/>
        <w:rPr>
          <w:rFonts w:eastAsiaTheme="minorEastAsia" w:cs="Tahoma"/>
          <w:lang w:eastAsia="bg-BG"/>
        </w:rPr>
      </w:pPr>
      <w:r>
        <w:rPr>
          <w:rFonts w:eastAsiaTheme="minorEastAsia" w:cs="Tahoma"/>
          <w:lang w:eastAsia="bg-BG"/>
        </w:rPr>
        <w:t xml:space="preserve">Площта  на нов УПИ </w:t>
      </w:r>
      <w:r>
        <w:rPr>
          <w:rFonts w:eastAsiaTheme="minorEastAsia" w:cs="Tahoma"/>
          <w:lang w:val="en-US" w:eastAsia="bg-BG"/>
        </w:rPr>
        <w:t xml:space="preserve">II-51 </w:t>
      </w:r>
      <w:r>
        <w:rPr>
          <w:rFonts w:eastAsiaTheme="minorEastAsia" w:cs="Tahoma"/>
          <w:lang w:eastAsia="bg-BG"/>
        </w:rPr>
        <w:t>е 767.81кв.м. и площта  на нов УПИ</w:t>
      </w:r>
      <w:r w:rsidRPr="000D10A2">
        <w:rPr>
          <w:rFonts w:eastAsiaTheme="minorEastAsia" w:cs="Tahoma"/>
          <w:lang w:val="en-US" w:eastAsia="bg-BG"/>
        </w:rPr>
        <w:t xml:space="preserve"> </w:t>
      </w:r>
      <w:r>
        <w:rPr>
          <w:rFonts w:eastAsiaTheme="minorEastAsia" w:cs="Tahoma"/>
          <w:lang w:val="en-US" w:eastAsia="bg-BG"/>
        </w:rPr>
        <w:t>III</w:t>
      </w:r>
      <w:r>
        <w:rPr>
          <w:rFonts w:eastAsiaTheme="minorEastAsia" w:cs="Tahoma"/>
          <w:lang w:eastAsia="bg-BG"/>
        </w:rPr>
        <w:t xml:space="preserve">-52 е 1740.98кв.м. </w:t>
      </w:r>
    </w:p>
    <w:p w:rsidR="00E61CB5" w:rsidRDefault="00E61CB5" w:rsidP="00E61CB5">
      <w:pPr>
        <w:spacing w:line="276" w:lineRule="auto"/>
        <w:rPr>
          <w:rFonts w:eastAsiaTheme="minorEastAsia" w:cs="Tahoma"/>
          <w:lang w:eastAsia="bg-BG"/>
        </w:rPr>
      </w:pPr>
    </w:p>
    <w:p w:rsidR="00E61CB5" w:rsidRPr="004803BE" w:rsidRDefault="00E61CB5" w:rsidP="00E61CB5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На основание чл.129, ал.5 от ЗУТ проектът за изменение на ПУП да се публикува на интернет страницата на Община Ихтиман.</w:t>
      </w:r>
    </w:p>
    <w:p w:rsidR="00E61CB5" w:rsidRPr="009503F6" w:rsidRDefault="00E61CB5" w:rsidP="00E61CB5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E61CB5" w:rsidRPr="00FD3F5E" w:rsidRDefault="00E61CB5" w:rsidP="00E61CB5">
      <w:r w:rsidRPr="00FD3F5E">
        <w:t>Настоящата заповед подлежи на обжалван</w:t>
      </w:r>
      <w:r>
        <w:t xml:space="preserve">е по реда на чл.215 от ЗУТ пред </w:t>
      </w:r>
      <w:r w:rsidRPr="00FD3F5E">
        <w:t>Административен съд София област в 14 дневен срок от съобщаването й.</w:t>
      </w:r>
    </w:p>
    <w:p w:rsidR="00E61CB5" w:rsidRPr="00061847" w:rsidRDefault="00E61CB5" w:rsidP="00E61CB5">
      <w:pPr>
        <w:spacing w:line="276" w:lineRule="auto"/>
        <w:rPr>
          <w:rFonts w:ascii="Tahoma" w:hAnsi="Tahoma" w:cs="Tahoma"/>
          <w:lang w:eastAsia="bg-BG"/>
        </w:rPr>
      </w:pPr>
    </w:p>
    <w:p w:rsidR="00E61CB5" w:rsidRDefault="00E61CB5" w:rsidP="00E61CB5">
      <w:pPr>
        <w:spacing w:line="276" w:lineRule="auto"/>
        <w:rPr>
          <w:rFonts w:eastAsiaTheme="minorEastAsia" w:cs="Tahoma"/>
          <w:lang w:val="en-US" w:eastAsia="bg-BG"/>
        </w:rPr>
      </w:pPr>
    </w:p>
    <w:p w:rsidR="00E61CB5" w:rsidRPr="00061847" w:rsidRDefault="00E61CB5" w:rsidP="00E61CB5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E61CB5" w:rsidRPr="00061847" w:rsidRDefault="00E61CB5" w:rsidP="00E61CB5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</w:p>
    <w:p w:rsidR="00E61CB5" w:rsidRDefault="00E61CB5" w:rsidP="00E61CB5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E61CB5" w:rsidRPr="00061847" w:rsidRDefault="00E61CB5" w:rsidP="00E61CB5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601D25" w:rsidRDefault="00601D25"/>
    <w:p w:rsidR="00E61CB5" w:rsidRDefault="00E61CB5"/>
    <w:sectPr w:rsidR="00E6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06"/>
    <w:rsid w:val="00601D25"/>
    <w:rsid w:val="00993006"/>
    <w:rsid w:val="00E6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6274"/>
  <w15:chartTrackingRefBased/>
  <w15:docId w15:val="{C66DAAE3-7523-4407-BD69-262DACE6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2020-06-11T05:15:00Z</dcterms:created>
  <dcterms:modified xsi:type="dcterms:W3CDTF">2020-06-11T05:16:00Z</dcterms:modified>
</cp:coreProperties>
</file>