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B7140" w:rsidRPr="00CB7140" w:rsidTr="003344E4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316F7059" wp14:editId="1B35CA7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A42F28" wp14:editId="2AB21721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140" w:rsidRPr="00CB7140" w:rsidTr="003344E4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CA4" w:rsidRDefault="000F6CA4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1B2" w:rsidRDefault="008371B2" w:rsidP="001263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40" w:rsidRPr="00CB7140" w:rsidRDefault="00CB7140" w:rsidP="00126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CB7140" w:rsidRPr="00CB7140" w:rsidRDefault="00CB7140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140" w:rsidRPr="00690462" w:rsidRDefault="00690462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462">
        <w:rPr>
          <w:rFonts w:ascii="Times New Roman" w:eastAsia="Times New Roman" w:hAnsi="Times New Roman" w:cs="Times New Roman"/>
          <w:b/>
          <w:sz w:val="24"/>
          <w:szCs w:val="24"/>
        </w:rPr>
        <w:t>№529/26.04.</w:t>
      </w:r>
      <w:r w:rsidR="00CB7140" w:rsidRPr="0069046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157E8" w:rsidRPr="006904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7140" w:rsidRPr="0069046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p w:rsidR="00CB7140" w:rsidRPr="00103166" w:rsidRDefault="00CB7140" w:rsidP="00126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7140" w:rsidRPr="00177A4D" w:rsidRDefault="00CB7140" w:rsidP="00177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заявление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вх. № Гр-627/15.03.2022г.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  <w:r w:rsidR="0012689B" w:rsidRPr="00177A4D">
        <w:rPr>
          <w:rFonts w:ascii="Times New Roman" w:hAnsi="Times New Roman" w:cs="Times New Roman"/>
          <w:sz w:val="24"/>
          <w:szCs w:val="24"/>
        </w:rPr>
        <w:t>от</w:t>
      </w:r>
      <w:r w:rsidR="008371B2" w:rsidRPr="00177A4D">
        <w:rPr>
          <w:rFonts w:ascii="Times New Roman" w:hAnsi="Times New Roman" w:cs="Times New Roman"/>
          <w:sz w:val="24"/>
          <w:szCs w:val="24"/>
        </w:rPr>
        <w:t xml:space="preserve">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Петко Георгиев  Петканов чрез пълномощник  Петко </w:t>
      </w:r>
      <w:proofErr w:type="spellStart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Казанлънклиев</w:t>
      </w:r>
      <w:proofErr w:type="spellEnd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8371B2" w:rsidRPr="00177A4D">
        <w:rPr>
          <w:rFonts w:ascii="Times New Roman" w:hAnsi="Times New Roman" w:cs="Times New Roman"/>
          <w:sz w:val="24"/>
          <w:szCs w:val="24"/>
        </w:rPr>
        <w:t xml:space="preserve">за одобряване </w:t>
      </w:r>
      <w:r w:rsidR="0012689B" w:rsidRPr="00177A4D">
        <w:rPr>
          <w:rFonts w:ascii="Times New Roman" w:hAnsi="Times New Roman" w:cs="Times New Roman"/>
          <w:sz w:val="24"/>
          <w:szCs w:val="24"/>
        </w:rPr>
        <w:t xml:space="preserve">на ПУП-ПРЗ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в обхвата на поземлен имот с  идентификатор 10029.224.52, </w:t>
      </w:r>
      <w:proofErr w:type="spellStart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мест</w:t>
      </w:r>
      <w:proofErr w:type="spellEnd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  <w:r w:rsidR="00554E1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</w:t>
      </w:r>
      <w:proofErr w:type="spellStart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Барачица</w:t>
      </w:r>
      <w:proofErr w:type="spellEnd"/>
      <w:r w:rsidR="00554E1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“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по КККР на с. Вакарел</w:t>
      </w:r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 xml:space="preserve">, общ. Ихтиман, </w:t>
      </w:r>
      <w:proofErr w:type="spellStart"/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 xml:space="preserve">. София 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177A4D" w:rsidRPr="00177A4D" w:rsidRDefault="00CB7140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проект е изработен на основание </w:t>
      </w:r>
      <w:r w:rsidR="00103166" w:rsidRPr="00177A4D">
        <w:rPr>
          <w:rFonts w:ascii="Times New Roman" w:hAnsi="Times New Roman" w:cs="Times New Roman"/>
          <w:sz w:val="24"/>
          <w:szCs w:val="24"/>
        </w:rPr>
        <w:t xml:space="preserve">Закона за устройство на територията, Наредба </w:t>
      </w:r>
      <w:r w:rsidR="00103166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№ 7 от 22 декември 2003г. за правила и нормативи за устройство на отделните видове територии и устройствени зони и Наредба № 8 от 14 юни 2001г. за обема и съдържанието на устройствените планове</w:t>
      </w:r>
      <w:r w:rsidR="000A35F1" w:rsidRPr="00177A4D">
        <w:rPr>
          <w:rFonts w:ascii="Times New Roman" w:eastAsia="Times New Roman" w:hAnsi="Times New Roman" w:cs="Times New Roman"/>
          <w:sz w:val="24"/>
          <w:szCs w:val="24"/>
        </w:rPr>
        <w:t xml:space="preserve"> и представени</w:t>
      </w:r>
      <w:r w:rsidR="00103166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нот</w:t>
      </w:r>
      <w:r w:rsidR="00554E1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ариален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акт.№ 110, т.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III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, рег.№2897, дело №405/2017г. , становища от  ЧЕЗ, ВиК, РИОСВ , у-ние за приемане на проект за изменение на КККР №25-313204-26.10.2021г. Проек</w:t>
      </w:r>
      <w:r w:rsidR="00554E1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та е разработен съгласно чл. 135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, ал.</w:t>
      </w:r>
      <w:r w:rsidR="00554E1B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2 от ЗУТ и заповед № 170 /17.02.2021г.  на Кмета на Община Ихтиман</w:t>
      </w:r>
      <w:r w:rsid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</w:p>
    <w:p w:rsidR="00CB7140" w:rsidRPr="00177A4D" w:rsidRDefault="00CB7140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>Проектът е разгледан от Общински експертен съвет по устройство на територията и е приет с Решение на ОЕСУТ, протокол  №</w:t>
      </w:r>
      <w:r w:rsidR="006C0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г., заключение № </w:t>
      </w:r>
      <w:r w:rsidR="0012689B" w:rsidRPr="00177A4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B6F71" w:rsidRPr="00177A4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77A4D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6F71" w:rsidRPr="00177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140" w:rsidRPr="00177A4D" w:rsidRDefault="00CB7140" w:rsidP="00177A4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самоуправл</w:t>
      </w:r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ение</w:t>
      </w:r>
      <w:proofErr w:type="spellEnd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</w:t>
      </w:r>
      <w:proofErr w:type="gramEnd"/>
      <w:r w:rsidR="000F3FD1"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28A9" w:rsidRPr="00177A4D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206EA3" w:rsidRPr="00177A4D" w:rsidRDefault="00206EA3" w:rsidP="00177A4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CB7140" w:rsidRPr="00177A4D" w:rsidRDefault="00CB7140" w:rsidP="00177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7A4D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CB7140" w:rsidRPr="00177A4D" w:rsidRDefault="00CB7140" w:rsidP="00177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03166" w:rsidRPr="00177A4D" w:rsidRDefault="006B6F71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Проект за</w:t>
      </w:r>
      <w:r w:rsidR="00CB7140"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подроб</w:t>
      </w: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ен</w:t>
      </w:r>
      <w:r w:rsidR="00CB7140"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устройствен план – План за регулация</w:t>
      </w: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застрояване</w:t>
      </w:r>
      <w:r w:rsidR="00B96D05"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в обхвата на поземлен имот с  идентификатор 10029.224.52, </w:t>
      </w:r>
      <w:proofErr w:type="spellStart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мест</w:t>
      </w:r>
      <w:proofErr w:type="spellEnd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  <w:r w:rsidR="006C0815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</w:t>
      </w:r>
      <w:proofErr w:type="spellStart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Барачица</w:t>
      </w:r>
      <w:proofErr w:type="spellEnd"/>
      <w:r w:rsidR="006C0815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“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по КККР на с. Вакарел</w:t>
      </w:r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 xml:space="preserve">, общ. Ихтиман, </w:t>
      </w:r>
      <w:proofErr w:type="spellStart"/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177A4D" w:rsidRPr="00177A4D">
        <w:rPr>
          <w:rFonts w:ascii="Times New Roman" w:eastAsia="Times New Roman" w:hAnsi="Times New Roman" w:cs="Times New Roman"/>
          <w:sz w:val="24"/>
          <w:szCs w:val="24"/>
        </w:rPr>
        <w:t>. София</w:t>
      </w:r>
      <w:r w:rsidR="00103166"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, който включва:</w:t>
      </w:r>
    </w:p>
    <w:p w:rsidR="008243D3" w:rsidRPr="00177A4D" w:rsidRDefault="006C0815" w:rsidP="00177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Проект на подробен устройствен план – план за регулация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на  имот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10029.224.52, който се включва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в границите на кв. 41 по плана на с. Селянин, като се обособява нов  УПИ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VIII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-224.52, с отреждане „За жилищно строителство“. Предвижда се  продължаване на  улица с о.т. 140-о.т.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142 до границите на имота до нова о.т.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142а.</w:t>
      </w:r>
    </w:p>
    <w:p w:rsidR="008243D3" w:rsidRPr="00177A4D" w:rsidRDefault="006C0815" w:rsidP="00177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Проектът </w:t>
      </w:r>
      <w:r w:rsidR="00177A4D" w:rsidRPr="00177A4D">
        <w:rPr>
          <w:rFonts w:ascii="Times New Roman" w:hAnsi="Times New Roman" w:cs="Times New Roman"/>
          <w:sz w:val="24"/>
          <w:szCs w:val="24"/>
        </w:rPr>
        <w:t>за ПУП-ПЗ на нов УПИ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VIII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-224.52 „За жилищно строителство“ е изработен  във връзка с процедура за промяна предназначението  на имота по ЗОЗЗ. С проекта се предвижда  застрояване в  урегулирания поземлен имот, при спазване на показателите за застрояване и п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редвижданията  на ОУП за зоната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в която попада имотът. Имотът попада  в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lastRenderedPageBreak/>
        <w:t>зона „Жм“ по ОУП  на Община Ихтиман. Отреждането на УПИ е за „За жилищно строителство“</w:t>
      </w:r>
      <w:r w:rsidR="00177A4D">
        <w:rPr>
          <w:rFonts w:ascii="Times New Roman" w:hAnsi="Times New Roman" w:cs="Times New Roman"/>
          <w:sz w:val="24"/>
          <w:szCs w:val="24"/>
        </w:rPr>
        <w:t>.</w:t>
      </w:r>
    </w:p>
    <w:p w:rsidR="008243D3" w:rsidRPr="00177A4D" w:rsidRDefault="00554E1B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Устройствените показатели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са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: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Плътност на застрояване – до 40%, </w:t>
      </w:r>
      <w:proofErr w:type="spellStart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Кинт</w:t>
      </w:r>
      <w:proofErr w:type="spellEnd"/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- 1,2 , Озеленяване мин.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40%, Мак. Височина на застрояване – до 10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177A4D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м. </w:t>
      </w:r>
    </w:p>
    <w:p w:rsidR="00CB7140" w:rsidRPr="00177A4D" w:rsidRDefault="00CB7140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</w:t>
      </w:r>
      <w:r w:rsidR="00554E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131, ал.1  от ЗУТ по реда на АПК.</w:t>
      </w:r>
    </w:p>
    <w:p w:rsidR="00CB7140" w:rsidRPr="00177A4D" w:rsidRDefault="00CB7140" w:rsidP="00177A4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CB7140" w:rsidRPr="00177A4D" w:rsidRDefault="00CB7140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6EA3" w:rsidRPr="00177A4D" w:rsidRDefault="00206EA3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1B76" w:rsidRDefault="00A11B76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631E" w:rsidRPr="00CB7140" w:rsidRDefault="0012631E" w:rsidP="00126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CB7140" w:rsidRPr="00CB7140" w:rsidRDefault="00CB7140" w:rsidP="0012631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F73EFB" w:rsidRPr="00CB7140" w:rsidRDefault="00F73EFB" w:rsidP="00F73E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Изготвил: </w:t>
      </w:r>
    </w:p>
    <w:p w:rsidR="00F73EFB" w:rsidRPr="00CB7140" w:rsidRDefault="00F73EFB" w:rsidP="00F73E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Вяра Иванова</w:t>
      </w:r>
    </w:p>
    <w:p w:rsidR="00F73EFB" w:rsidRDefault="00F73EFB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главен </w:t>
      </w:r>
      <w:proofErr w:type="spellStart"/>
      <w:r>
        <w:rPr>
          <w:rFonts w:ascii="Times New Roman" w:hAnsi="Times New Roman" w:cs="Times New Roman"/>
          <w:sz w:val="18"/>
          <w:szCs w:val="18"/>
        </w:rPr>
        <w:t>специалест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„АС“</w:t>
      </w:r>
    </w:p>
    <w:p w:rsidR="00CB7140" w:rsidRPr="00CB7140" w:rsidRDefault="00F73EFB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Съгласува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л: 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арх. Тодор Кръстев</w:t>
      </w:r>
    </w:p>
    <w:p w:rsidR="00CB7140" w:rsidRPr="00CB7140" w:rsidRDefault="00B4758F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главен архитект на</w:t>
      </w:r>
      <w:r w:rsidR="00CB7140" w:rsidRPr="00CB7140">
        <w:rPr>
          <w:rFonts w:ascii="Times New Roman" w:hAnsi="Times New Roman" w:cs="Times New Roman"/>
          <w:sz w:val="18"/>
          <w:szCs w:val="18"/>
        </w:rPr>
        <w:t xml:space="preserve"> Община Ихтиман</w:t>
      </w:r>
    </w:p>
    <w:p w:rsidR="00CB7140" w:rsidRPr="00CB7140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4049DC" w:rsidRPr="00D828A9" w:rsidRDefault="00CB7140" w:rsidP="00126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sectPr w:rsidR="004049DC" w:rsidRPr="00D828A9" w:rsidSect="00177A4D">
      <w:pgSz w:w="11906" w:h="16838"/>
      <w:pgMar w:top="1135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D"/>
    <w:rsid w:val="000040A5"/>
    <w:rsid w:val="0001118D"/>
    <w:rsid w:val="000428F2"/>
    <w:rsid w:val="000A35F1"/>
    <w:rsid w:val="000F3FD1"/>
    <w:rsid w:val="000F6CA4"/>
    <w:rsid w:val="00103166"/>
    <w:rsid w:val="00106EA9"/>
    <w:rsid w:val="0012631E"/>
    <w:rsid w:val="0012689B"/>
    <w:rsid w:val="00131F5D"/>
    <w:rsid w:val="00177A4D"/>
    <w:rsid w:val="001E2912"/>
    <w:rsid w:val="00206EA3"/>
    <w:rsid w:val="002150C7"/>
    <w:rsid w:val="0029523B"/>
    <w:rsid w:val="003059F4"/>
    <w:rsid w:val="003643D9"/>
    <w:rsid w:val="003B40C4"/>
    <w:rsid w:val="003F623F"/>
    <w:rsid w:val="004049DC"/>
    <w:rsid w:val="00554E1B"/>
    <w:rsid w:val="005C30B2"/>
    <w:rsid w:val="00690462"/>
    <w:rsid w:val="006A2D44"/>
    <w:rsid w:val="006B6F71"/>
    <w:rsid w:val="006C0815"/>
    <w:rsid w:val="00783756"/>
    <w:rsid w:val="007E0A9D"/>
    <w:rsid w:val="00815331"/>
    <w:rsid w:val="008243D3"/>
    <w:rsid w:val="008371B2"/>
    <w:rsid w:val="008A73A5"/>
    <w:rsid w:val="009157E8"/>
    <w:rsid w:val="009B6DEF"/>
    <w:rsid w:val="00A11B76"/>
    <w:rsid w:val="00A37785"/>
    <w:rsid w:val="00A664C3"/>
    <w:rsid w:val="00B4758F"/>
    <w:rsid w:val="00B96D05"/>
    <w:rsid w:val="00BC39D9"/>
    <w:rsid w:val="00C10A1C"/>
    <w:rsid w:val="00CB7140"/>
    <w:rsid w:val="00D828A9"/>
    <w:rsid w:val="00DD5E10"/>
    <w:rsid w:val="00EE5506"/>
    <w:rsid w:val="00EE61B3"/>
    <w:rsid w:val="00F73EFB"/>
    <w:rsid w:val="00F92EC4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E45F"/>
  <w15:chartTrackingRefBased/>
  <w15:docId w15:val="{3BA513D1-DA9A-43D6-8B80-3FC3062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D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9</cp:revision>
  <cp:lastPrinted>2022-01-17T08:18:00Z</cp:lastPrinted>
  <dcterms:created xsi:type="dcterms:W3CDTF">2022-04-07T07:58:00Z</dcterms:created>
  <dcterms:modified xsi:type="dcterms:W3CDTF">2022-04-28T05:06:00Z</dcterms:modified>
</cp:coreProperties>
</file>