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A35E46" w:rsidRPr="00395767" w:rsidTr="002324AD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E46" w:rsidRPr="00395767" w:rsidRDefault="00A35E46" w:rsidP="0023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95767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/>
              </w:rPr>
              <w:drawing>
                <wp:inline distT="0" distB="0" distL="0" distR="0" wp14:anchorId="7F06A67E" wp14:editId="3D2E221D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5E46" w:rsidRPr="00395767" w:rsidRDefault="00A35E46" w:rsidP="0023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395767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E46" w:rsidRPr="00395767" w:rsidRDefault="00A35E46" w:rsidP="00232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76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DDF9392" wp14:editId="752D0421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E46" w:rsidRPr="00395767" w:rsidTr="002324AD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E46" w:rsidRPr="00395767" w:rsidRDefault="00A35E46" w:rsidP="0023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5E46" w:rsidRPr="00395767" w:rsidRDefault="00A35E46" w:rsidP="0023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A35E46" w:rsidRPr="00395767" w:rsidRDefault="00A35E46" w:rsidP="0023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3957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5E46" w:rsidRPr="00395767" w:rsidRDefault="00A35E46" w:rsidP="00232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003E" w:rsidRDefault="00C2003E" w:rsidP="00A3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003E" w:rsidRDefault="00C2003E" w:rsidP="00A3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E46" w:rsidRDefault="00A35E46" w:rsidP="00A3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767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A35E46" w:rsidRPr="00395767" w:rsidRDefault="00A35E46" w:rsidP="00A3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E46" w:rsidRPr="006C3982" w:rsidRDefault="006C3982" w:rsidP="00A3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982">
        <w:rPr>
          <w:rFonts w:ascii="Times New Roman" w:eastAsia="Times New Roman" w:hAnsi="Times New Roman" w:cs="Times New Roman"/>
          <w:b/>
          <w:sz w:val="24"/>
          <w:szCs w:val="24"/>
        </w:rPr>
        <w:t>№978/02.07.2021г</w:t>
      </w:r>
      <w:r w:rsidR="00A35E46" w:rsidRPr="006C398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35E46" w:rsidRPr="00395767" w:rsidRDefault="00A35E46" w:rsidP="00A3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E46" w:rsidRPr="00395767" w:rsidRDefault="00A35E46" w:rsidP="00A35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5E46" w:rsidRPr="00A35E46" w:rsidRDefault="00A35E46" w:rsidP="00A35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E46">
        <w:rPr>
          <w:rFonts w:ascii="Times New Roman" w:hAnsi="Times New Roman" w:cs="Times New Roman"/>
          <w:bCs/>
          <w:color w:val="000000"/>
        </w:rPr>
        <w:t xml:space="preserve">   Във връзка с образувана преписка по повод постъпило заявление с</w:t>
      </w:r>
      <w:r w:rsidRPr="00A35E46">
        <w:rPr>
          <w:rFonts w:ascii="Times New Roman" w:hAnsi="Times New Roman" w:cs="Times New Roman"/>
          <w:sz w:val="24"/>
          <w:szCs w:val="24"/>
        </w:rPr>
        <w:t xml:space="preserve"> вх</w:t>
      </w:r>
      <w:r w:rsidRPr="00A35E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заявление с вх.№1625/23.06.2021г. от Ивайло Огнянов Джиков </w:t>
      </w:r>
      <w:r w:rsidRPr="00A35E46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чрез пълномощник Лиза  Изатовска за ПУП-ПРЗ за промяна на предназначението за неземедел</w:t>
      </w:r>
      <w:r w:rsidRPr="00A35E46">
        <w:rPr>
          <w:rFonts w:ascii="Times New Roman" w:eastAsiaTheme="minorEastAsia" w:hAnsi="Times New Roman" w:cs="Times New Roman"/>
          <w:bCs/>
          <w:iCs/>
          <w:sz w:val="24"/>
          <w:szCs w:val="24"/>
        </w:rPr>
        <w:t>ски нужди на поземлен имот с иден</w:t>
      </w:r>
      <w:r w:rsidRPr="00A35E46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тификатор </w:t>
      </w:r>
      <w:r w:rsidRPr="00A35E46">
        <w:rPr>
          <w:rFonts w:ascii="Times New Roman" w:eastAsiaTheme="minorEastAsia" w:hAnsi="Times New Roman" w:cs="Times New Roman"/>
          <w:bCs/>
          <w:iCs/>
          <w:sz w:val="24"/>
          <w:szCs w:val="24"/>
        </w:rPr>
        <w:t>05390.40.30</w:t>
      </w:r>
      <w:r w:rsidR="00C2003E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</w:t>
      </w:r>
      <w:r w:rsidRPr="00A35E46">
        <w:rPr>
          <w:rFonts w:ascii="Times New Roman" w:eastAsiaTheme="minorEastAsia" w:hAnsi="Times New Roman" w:cs="Times New Roman"/>
          <w:bCs/>
          <w:iCs/>
          <w:sz w:val="24"/>
          <w:szCs w:val="24"/>
        </w:rPr>
        <w:t>мест. Домашната  по КККР на с.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Борика, общ.Ихтиман</w:t>
      </w:r>
    </w:p>
    <w:p w:rsidR="00A35E46" w:rsidRPr="00811FC3" w:rsidRDefault="00A35E46" w:rsidP="00A35E46">
      <w:pPr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9E4">
        <w:rPr>
          <w:rFonts w:ascii="Times New Roman" w:hAnsi="Times New Roman" w:cs="Times New Roman"/>
        </w:rPr>
        <w:t xml:space="preserve">Приложени са  към заявлението: </w:t>
      </w:r>
      <w:r w:rsidRPr="00811FC3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пълномощно,</w:t>
      </w:r>
      <w:r w:rsidRPr="00811FC3">
        <w:rPr>
          <w:rFonts w:ascii="Times New Roman" w:eastAsiaTheme="minorEastAsia" w:hAnsi="Times New Roman" w:cs="Times New Roman"/>
          <w:bCs/>
          <w:iCs/>
        </w:rPr>
        <w:t xml:space="preserve"> </w:t>
      </w:r>
      <w:r w:rsidRPr="00811FC3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Становище от РИОСВ –Софи</w:t>
      </w:r>
      <w:r w:rsidR="00C2003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я</w:t>
      </w:r>
      <w:r w:rsidR="00811FC3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 xml:space="preserve"> </w:t>
      </w:r>
      <w:r w:rsidR="00C2003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с изх.№221-4868/02.06.2021г.</w:t>
      </w:r>
      <w:r w:rsidRPr="00811FC3">
        <w:rPr>
          <w:rFonts w:ascii="Times New Roman" w:eastAsiaTheme="minorEastAsia" w:hAnsi="Times New Roman" w:cs="Times New Roman"/>
          <w:bCs/>
          <w:iCs/>
        </w:rPr>
        <w:t>, разрешение за изготвяне на ПУП – заповед №107/01.02.2021г.,</w:t>
      </w:r>
      <w:r w:rsidRPr="00811FC3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Становища от ВиК, ЧЕЗ,  Здравно закл</w:t>
      </w:r>
      <w:r w:rsidR="00C2003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ючение от  РЗИ –Софийска област, скица на имота,</w:t>
      </w:r>
    </w:p>
    <w:p w:rsidR="00A35E46" w:rsidRDefault="00A35E46" w:rsidP="00A35E46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EastAsia" w:cs="Tahoma"/>
          <w:bCs/>
          <w:iCs/>
        </w:rPr>
      </w:pPr>
    </w:p>
    <w:p w:rsidR="00C2003E" w:rsidRPr="00C2003E" w:rsidRDefault="00A35E46" w:rsidP="00C2003E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en-US"/>
        </w:rPr>
      </w:pPr>
      <w:r w:rsidRPr="00C2003E">
        <w:t xml:space="preserve">Проекта за ПУП-ПРЗ /Подробен устройствен план – План за регулация и застрояване/ </w:t>
      </w:r>
      <w:r w:rsidRPr="00C2003E">
        <w:rPr>
          <w:rFonts w:eastAsiaTheme="minorEastAsia"/>
          <w:bCs/>
          <w:iCs/>
        </w:rPr>
        <w:t xml:space="preserve"> </w:t>
      </w:r>
      <w:r w:rsidR="00C2003E" w:rsidRPr="00C2003E">
        <w:rPr>
          <w:rFonts w:eastAsiaTheme="minorEastAsia"/>
          <w:bCs/>
          <w:iCs/>
        </w:rPr>
        <w:t xml:space="preserve">за промяна на предназначението за неземеделски нужди на поземлен имот с идентификатор  05390.40.30 мест. Домашната по КККР на с. Борика. Проектът предвижда  урегулиране на поземлен имот 05390.40.30 като проектен  УПИ </w:t>
      </w:r>
      <w:r w:rsidR="00C2003E" w:rsidRPr="00C2003E">
        <w:rPr>
          <w:rFonts w:eastAsiaTheme="minorEastAsia"/>
          <w:bCs/>
          <w:iCs/>
          <w:lang w:val="en-US"/>
        </w:rPr>
        <w:t xml:space="preserve">I </w:t>
      </w:r>
      <w:r w:rsidR="00C2003E" w:rsidRPr="00C2003E">
        <w:rPr>
          <w:rFonts w:eastAsiaTheme="minorEastAsia"/>
          <w:bCs/>
          <w:iCs/>
        </w:rPr>
        <w:t>„За жилищно застрояване“ в кв.34, нов квартал и включването му в регулационните граници на с. Борика</w:t>
      </w:r>
      <w:r w:rsidR="00C2003E">
        <w:rPr>
          <w:rFonts w:eastAsiaTheme="minorEastAsia"/>
          <w:bCs/>
          <w:iCs/>
        </w:rPr>
        <w:t>,</w:t>
      </w:r>
      <w:r w:rsidR="00C2003E" w:rsidRPr="00C2003E">
        <w:rPr>
          <w:rFonts w:eastAsiaTheme="minorEastAsia"/>
          <w:bCs/>
          <w:iCs/>
        </w:rPr>
        <w:t xml:space="preserve"> </w:t>
      </w:r>
      <w:r w:rsidR="00C2003E">
        <w:rPr>
          <w:rFonts w:eastAsiaTheme="minorEastAsia"/>
          <w:bCs/>
          <w:iCs/>
        </w:rPr>
        <w:t>общ. Ихтиман.</w:t>
      </w:r>
    </w:p>
    <w:p w:rsidR="00C2003E" w:rsidRPr="00C2003E" w:rsidRDefault="00C2003E" w:rsidP="00C2003E">
      <w:pPr>
        <w:suppressAutoHyphens/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C2003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Предвижда се ново застрояване с жилищна сграда в проектен УПИ </w:t>
      </w:r>
      <w:r w:rsidRPr="00C2003E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I</w:t>
      </w:r>
      <w:r w:rsidRPr="00C2003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„За жилищно застрояване“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в кв.34 с.</w:t>
      </w:r>
      <w:r w:rsidR="000B4F31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Борика, общ. Ихтиман.</w:t>
      </w:r>
    </w:p>
    <w:p w:rsidR="00A35E46" w:rsidRPr="005E27FF" w:rsidRDefault="00A35E46" w:rsidP="00A35E46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A35E46" w:rsidRPr="005E27FF" w:rsidRDefault="00A35E46" w:rsidP="00A35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оглед на гореиз</w:t>
      </w:r>
      <w:r w:rsidRPr="005E27FF">
        <w:rPr>
          <w:rFonts w:ascii="Times New Roman" w:hAnsi="Times New Roman" w:cs="Times New Roman"/>
          <w:sz w:val="24"/>
          <w:szCs w:val="24"/>
        </w:rPr>
        <w:t>ожените мотиви и предоставени документи и на основание чл. 44, ал. 1, т. 13 и ал. 2 от Закона за местното самоуправление и местната админис</w:t>
      </w:r>
      <w:r>
        <w:rPr>
          <w:rFonts w:ascii="Times New Roman" w:hAnsi="Times New Roman" w:cs="Times New Roman"/>
          <w:sz w:val="24"/>
          <w:szCs w:val="24"/>
        </w:rPr>
        <w:t>трация (ЗМСМА), чл. 129, ал. 2</w:t>
      </w:r>
      <w:r w:rsidRPr="005E27FF">
        <w:rPr>
          <w:rFonts w:ascii="Times New Roman" w:hAnsi="Times New Roman" w:cs="Times New Roman"/>
          <w:sz w:val="24"/>
          <w:szCs w:val="24"/>
        </w:rPr>
        <w:t xml:space="preserve"> от Закон за устройство на територията (ЗУТ) и Решение </w:t>
      </w:r>
      <w:r w:rsidR="00C2003E">
        <w:rPr>
          <w:rFonts w:ascii="Times New Roman" w:hAnsi="Times New Roman" w:cs="Times New Roman"/>
          <w:sz w:val="24"/>
          <w:szCs w:val="24"/>
          <w:lang w:val="en-US"/>
        </w:rPr>
        <w:t>II-5</w:t>
      </w:r>
      <w:r w:rsidRPr="005E27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Протокол №3 от 30.06</w:t>
      </w:r>
      <w:r w:rsidRPr="005E27FF">
        <w:rPr>
          <w:rFonts w:ascii="Times New Roman" w:hAnsi="Times New Roman" w:cs="Times New Roman"/>
          <w:sz w:val="24"/>
          <w:szCs w:val="24"/>
        </w:rPr>
        <w:t>.20</w:t>
      </w:r>
      <w:r w:rsidRPr="005E27F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E27FF">
        <w:rPr>
          <w:rFonts w:ascii="Times New Roman" w:hAnsi="Times New Roman" w:cs="Times New Roman"/>
          <w:sz w:val="24"/>
          <w:szCs w:val="24"/>
        </w:rPr>
        <w:t xml:space="preserve">1г. на Общински експертен съвет по устройство на територията </w:t>
      </w:r>
    </w:p>
    <w:p w:rsidR="00A35E46" w:rsidRDefault="00A35E46" w:rsidP="00A35E46">
      <w:pPr>
        <w:rPr>
          <w:rFonts w:ascii="Times New Roman" w:hAnsi="Times New Roman" w:cs="Times New Roman"/>
          <w:b/>
          <w:sz w:val="24"/>
          <w:szCs w:val="24"/>
        </w:rPr>
      </w:pPr>
      <w:r w:rsidRPr="005E27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О Д О Б Р Я В А М</w:t>
      </w:r>
      <w:r w:rsidR="000B4F31">
        <w:rPr>
          <w:rFonts w:ascii="Times New Roman" w:hAnsi="Times New Roman" w:cs="Times New Roman"/>
          <w:b/>
          <w:sz w:val="24"/>
          <w:szCs w:val="24"/>
        </w:rPr>
        <w:t>:</w:t>
      </w:r>
    </w:p>
    <w:p w:rsidR="00C2003E" w:rsidRPr="00C2003E" w:rsidRDefault="00C2003E" w:rsidP="00C2003E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color w:val="000000"/>
          <w:lang w:val="en-US"/>
        </w:rPr>
      </w:pPr>
      <w:r w:rsidRPr="00C2003E">
        <w:t xml:space="preserve">Проекта за ПУП-ПРЗ /Подробен устройствен план – План за регулация и застрояване/ </w:t>
      </w:r>
      <w:r w:rsidRPr="00C2003E">
        <w:rPr>
          <w:rFonts w:eastAsiaTheme="minorEastAsia"/>
          <w:bCs/>
          <w:iCs/>
        </w:rPr>
        <w:t xml:space="preserve"> за промяна на предназначението за неземеделски нужди на поземлен имот с идентификатор  05390.40.30 мест. Домашната по КККР на с. Борика. Проектът предвижда  урегулиране на поземлен имот 05390.40.30 като проектен  УПИ </w:t>
      </w:r>
      <w:r w:rsidRPr="00C2003E">
        <w:rPr>
          <w:rFonts w:eastAsiaTheme="minorEastAsia"/>
          <w:bCs/>
          <w:iCs/>
          <w:lang w:val="en-US"/>
        </w:rPr>
        <w:t xml:space="preserve">I </w:t>
      </w:r>
      <w:r w:rsidRPr="00C2003E">
        <w:rPr>
          <w:rFonts w:eastAsiaTheme="minorEastAsia"/>
          <w:bCs/>
          <w:iCs/>
        </w:rPr>
        <w:t>„За жилищно застрояване“ в кв.34, нов квартал и включването му в регулационните граници на с. Борика. Поради леко разминаване между уличната регулация и границата на строителния полигон на с. Борика, която се явява и имотна граница с поземления имот предмет на ПУП-ПР се  налага  промяна в уличната регулация на улица с ОТ 5- ОТ 6-ОТ 7 по имотната граница на ПИ 05390.40.30.</w:t>
      </w:r>
    </w:p>
    <w:p w:rsidR="00C2003E" w:rsidRPr="00C2003E" w:rsidRDefault="00C2003E" w:rsidP="00C2003E">
      <w:pPr>
        <w:suppressAutoHyphens/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 w:rsidRPr="00C2003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Предвижда се ново застрояване с жилищна сграда в проектен УПИ </w:t>
      </w:r>
      <w:r w:rsidRPr="00C2003E">
        <w:rPr>
          <w:rFonts w:ascii="Times New Roman" w:eastAsiaTheme="minorEastAsia" w:hAnsi="Times New Roman" w:cs="Times New Roman"/>
          <w:bCs/>
          <w:iCs/>
          <w:sz w:val="24"/>
          <w:szCs w:val="24"/>
          <w:lang w:val="en-US" w:eastAsia="bg-BG"/>
        </w:rPr>
        <w:t>I</w:t>
      </w:r>
      <w:r w:rsidRPr="00C2003E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„За жилищно застрояване“ в кв.34 при следните показатели: Зона по ОУП за Нискоетажно жилищно строителство –/ Жм/, Плътност на застрояване – до 40% Плътност на озеленяването – над 40%,  Кота корниз – макс 10 м. Кинт- 1,2.</w:t>
      </w:r>
    </w:p>
    <w:p w:rsidR="00A35E46" w:rsidRPr="000B4F31" w:rsidRDefault="00A35E46" w:rsidP="000B4F31">
      <w:pPr>
        <w:suppressAutoHyphens/>
        <w:spacing w:after="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</w:p>
    <w:p w:rsidR="00A35E46" w:rsidRPr="00D27E97" w:rsidRDefault="00A35E46" w:rsidP="00A35E4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0B4F31" w:rsidRDefault="000B4F31" w:rsidP="00A35E4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0B4F31" w:rsidRDefault="000B4F31" w:rsidP="00A35E4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</w:p>
    <w:p w:rsidR="00A35E46" w:rsidRPr="00D27E97" w:rsidRDefault="00A35E46" w:rsidP="00A35E4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27E97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чл.131, ал.1  във връзка с чл.131, ал.2 от ЗУТ по реда на АПК.</w:t>
      </w:r>
    </w:p>
    <w:p w:rsidR="00A35E46" w:rsidRPr="00D27E97" w:rsidRDefault="00A35E46" w:rsidP="00A3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E97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чл.215 от ЗУТ пред Административен съд София област в 14 дневен срок от съобщаването й.</w:t>
      </w:r>
    </w:p>
    <w:p w:rsidR="00A35E46" w:rsidRDefault="00A35E46" w:rsidP="00A35E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E46" w:rsidRDefault="00A35E46" w:rsidP="00A35E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E46" w:rsidRDefault="00A35E46" w:rsidP="00A35E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E46" w:rsidRPr="005E27FF" w:rsidRDefault="00A35E46" w:rsidP="00A35E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E46" w:rsidRPr="005E27FF" w:rsidRDefault="00A35E46" w:rsidP="00A35E46">
      <w:pPr>
        <w:spacing w:after="0"/>
        <w:rPr>
          <w:b/>
          <w:sz w:val="28"/>
          <w:szCs w:val="28"/>
        </w:rPr>
      </w:pPr>
      <w:r w:rsidRPr="005E27FF">
        <w:rPr>
          <w:b/>
          <w:sz w:val="28"/>
          <w:szCs w:val="28"/>
        </w:rPr>
        <w:t xml:space="preserve">                                                                                        Калоян Илиев</w:t>
      </w:r>
      <w:r w:rsidR="00C5101C">
        <w:rPr>
          <w:b/>
          <w:sz w:val="28"/>
          <w:szCs w:val="28"/>
        </w:rPr>
        <w:t xml:space="preserve">    /п/</w:t>
      </w:r>
    </w:p>
    <w:p w:rsidR="00A35E46" w:rsidRPr="005E27FF" w:rsidRDefault="00A35E46" w:rsidP="00A35E46">
      <w:pPr>
        <w:spacing w:after="0"/>
        <w:rPr>
          <w:b/>
          <w:sz w:val="28"/>
          <w:szCs w:val="28"/>
        </w:rPr>
      </w:pPr>
      <w:r w:rsidRPr="005E27FF">
        <w:rPr>
          <w:b/>
          <w:sz w:val="28"/>
          <w:szCs w:val="28"/>
        </w:rPr>
        <w:t xml:space="preserve">                                                                                        КМЕТ</w:t>
      </w:r>
    </w:p>
    <w:p w:rsidR="00A35E46" w:rsidRPr="005E27FF" w:rsidRDefault="00A35E46" w:rsidP="00A35E46">
      <w:pPr>
        <w:spacing w:after="0"/>
        <w:rPr>
          <w:b/>
          <w:sz w:val="28"/>
          <w:szCs w:val="28"/>
        </w:rPr>
      </w:pPr>
      <w:r w:rsidRPr="005E27FF">
        <w:rPr>
          <w:b/>
          <w:sz w:val="28"/>
          <w:szCs w:val="28"/>
        </w:rPr>
        <w:t xml:space="preserve">                                                                                        ОБЩИНА  ИХТИМАН</w:t>
      </w:r>
    </w:p>
    <w:p w:rsidR="00A35E46" w:rsidRPr="005E27FF" w:rsidRDefault="00A35E46" w:rsidP="00A35E46">
      <w:pPr>
        <w:spacing w:after="0"/>
        <w:rPr>
          <w:b/>
          <w:sz w:val="28"/>
          <w:szCs w:val="28"/>
        </w:rPr>
      </w:pPr>
    </w:p>
    <w:p w:rsidR="00A35E46" w:rsidRDefault="00A35E46" w:rsidP="00A35E46">
      <w:pPr>
        <w:spacing w:after="0"/>
        <w:rPr>
          <w:b/>
          <w:sz w:val="28"/>
          <w:szCs w:val="28"/>
        </w:rPr>
      </w:pPr>
    </w:p>
    <w:p w:rsidR="000B4F31" w:rsidRDefault="000B4F31" w:rsidP="00A35E46">
      <w:pPr>
        <w:spacing w:after="0"/>
        <w:rPr>
          <w:b/>
          <w:sz w:val="28"/>
          <w:szCs w:val="28"/>
        </w:rPr>
      </w:pPr>
    </w:p>
    <w:p w:rsidR="000B4F31" w:rsidRPr="005E27FF" w:rsidRDefault="000B4F31" w:rsidP="00A35E46">
      <w:pPr>
        <w:spacing w:after="0"/>
        <w:rPr>
          <w:b/>
          <w:sz w:val="28"/>
          <w:szCs w:val="28"/>
        </w:rPr>
      </w:pPr>
    </w:p>
    <w:p w:rsidR="00A35E46" w:rsidRPr="000B4F31" w:rsidRDefault="000B4F31" w:rsidP="00A35E46">
      <w:pPr>
        <w:spacing w:after="0"/>
        <w:rPr>
          <w:sz w:val="20"/>
          <w:szCs w:val="20"/>
        </w:rPr>
      </w:pPr>
      <w:r w:rsidRPr="000B4F31">
        <w:rPr>
          <w:sz w:val="20"/>
          <w:szCs w:val="20"/>
        </w:rPr>
        <w:t>Изготвил</w:t>
      </w:r>
      <w:r>
        <w:rPr>
          <w:sz w:val="20"/>
          <w:szCs w:val="20"/>
        </w:rPr>
        <w:t>:</w:t>
      </w:r>
      <w:r w:rsidR="00C5101C">
        <w:rPr>
          <w:sz w:val="20"/>
          <w:szCs w:val="20"/>
        </w:rPr>
        <w:t xml:space="preserve">   /п/</w:t>
      </w:r>
    </w:p>
    <w:p w:rsidR="000B4F31" w:rsidRPr="000B4F31" w:rsidRDefault="000B4F31" w:rsidP="00A35E46">
      <w:pPr>
        <w:spacing w:after="0"/>
        <w:rPr>
          <w:sz w:val="20"/>
          <w:szCs w:val="20"/>
        </w:rPr>
      </w:pPr>
      <w:r w:rsidRPr="000B4F31">
        <w:rPr>
          <w:sz w:val="20"/>
          <w:szCs w:val="20"/>
        </w:rPr>
        <w:t>Вяра Иванова</w:t>
      </w:r>
      <w:r>
        <w:rPr>
          <w:sz w:val="20"/>
          <w:szCs w:val="20"/>
        </w:rPr>
        <w:t xml:space="preserve"> гл. специалист  „АС“</w:t>
      </w:r>
    </w:p>
    <w:p w:rsidR="00A35E46" w:rsidRPr="005E27FF" w:rsidRDefault="00A35E46" w:rsidP="00A35E46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 xml:space="preserve">Съгласувал: </w:t>
      </w:r>
      <w:r w:rsidR="00C5101C">
        <w:rPr>
          <w:sz w:val="18"/>
          <w:szCs w:val="18"/>
        </w:rPr>
        <w:t xml:space="preserve">  /п/</w:t>
      </w:r>
      <w:bookmarkStart w:id="0" w:name="_GoBack"/>
      <w:bookmarkEnd w:id="0"/>
    </w:p>
    <w:p w:rsidR="00A35E46" w:rsidRPr="005E27FF" w:rsidRDefault="00A35E46" w:rsidP="00A35E46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>Арх.Т.Кръстев</w:t>
      </w:r>
    </w:p>
    <w:p w:rsidR="00A35E46" w:rsidRDefault="00A35E46" w:rsidP="00A35E46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>Гл.архитект Община Ихтиман</w:t>
      </w:r>
    </w:p>
    <w:p w:rsidR="000B4F31" w:rsidRDefault="000B4F31" w:rsidP="00A35E46">
      <w:pPr>
        <w:spacing w:after="0"/>
        <w:rPr>
          <w:sz w:val="18"/>
          <w:szCs w:val="18"/>
        </w:rPr>
      </w:pPr>
    </w:p>
    <w:p w:rsidR="000B4F31" w:rsidRPr="005E27FF" w:rsidRDefault="000B4F31" w:rsidP="00A35E46">
      <w:pPr>
        <w:spacing w:after="0"/>
        <w:rPr>
          <w:sz w:val="18"/>
          <w:szCs w:val="18"/>
        </w:rPr>
      </w:pPr>
    </w:p>
    <w:p w:rsidR="00A35E46" w:rsidRPr="005E27FF" w:rsidRDefault="00A35E46" w:rsidP="00A35E46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 xml:space="preserve">                                                                     </w:t>
      </w:r>
    </w:p>
    <w:p w:rsidR="00A35E46" w:rsidRPr="005E27FF" w:rsidRDefault="00A35E46" w:rsidP="00A35E46">
      <w:pPr>
        <w:spacing w:after="0"/>
        <w:rPr>
          <w:sz w:val="18"/>
          <w:szCs w:val="18"/>
        </w:rPr>
      </w:pPr>
      <w:r w:rsidRPr="005E27FF">
        <w:rPr>
          <w:sz w:val="18"/>
          <w:szCs w:val="18"/>
        </w:rPr>
        <w:t xml:space="preserve">  заповедта влиза в сила на:………………………..</w:t>
      </w:r>
    </w:p>
    <w:p w:rsidR="00A35E46" w:rsidRPr="005E27FF" w:rsidRDefault="00A35E46" w:rsidP="00A35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E46" w:rsidRPr="005E27FF" w:rsidRDefault="00A35E46" w:rsidP="00A35E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5E46" w:rsidRDefault="00A35E46" w:rsidP="00A35E46"/>
    <w:p w:rsidR="00FA1F65" w:rsidRDefault="00FA1F65"/>
    <w:sectPr w:rsidR="00FA1F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AF" w:rsidRDefault="001E01AF" w:rsidP="00C2003E">
      <w:pPr>
        <w:spacing w:after="0" w:line="240" w:lineRule="auto"/>
      </w:pPr>
      <w:r>
        <w:separator/>
      </w:r>
    </w:p>
  </w:endnote>
  <w:endnote w:type="continuationSeparator" w:id="0">
    <w:p w:rsidR="001E01AF" w:rsidRDefault="001E01AF" w:rsidP="00C2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124746"/>
      <w:docPartObj>
        <w:docPartGallery w:val="Page Numbers (Bottom of Page)"/>
        <w:docPartUnique/>
      </w:docPartObj>
    </w:sdtPr>
    <w:sdtEndPr/>
    <w:sdtContent>
      <w:p w:rsidR="00C2003E" w:rsidRDefault="00C2003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01C">
          <w:rPr>
            <w:noProof/>
          </w:rPr>
          <w:t>2</w:t>
        </w:r>
        <w:r>
          <w:fldChar w:fldCharType="end"/>
        </w:r>
      </w:p>
    </w:sdtContent>
  </w:sdt>
  <w:p w:rsidR="00C2003E" w:rsidRDefault="00C20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AF" w:rsidRDefault="001E01AF" w:rsidP="00C2003E">
      <w:pPr>
        <w:spacing w:after="0" w:line="240" w:lineRule="auto"/>
      </w:pPr>
      <w:r>
        <w:separator/>
      </w:r>
    </w:p>
  </w:footnote>
  <w:footnote w:type="continuationSeparator" w:id="0">
    <w:p w:rsidR="001E01AF" w:rsidRDefault="001E01AF" w:rsidP="00C20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F3"/>
    <w:rsid w:val="000350F3"/>
    <w:rsid w:val="000B4F31"/>
    <w:rsid w:val="001E01AF"/>
    <w:rsid w:val="006C3982"/>
    <w:rsid w:val="007A4B55"/>
    <w:rsid w:val="00811FC3"/>
    <w:rsid w:val="00A35E46"/>
    <w:rsid w:val="00C2003E"/>
    <w:rsid w:val="00C5101C"/>
    <w:rsid w:val="00FA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2D9F"/>
  <w15:chartTrackingRefBased/>
  <w15:docId w15:val="{F1690419-1638-4379-B538-5961B8C1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C20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03E"/>
  </w:style>
  <w:style w:type="paragraph" w:styleId="Footer">
    <w:name w:val="footer"/>
    <w:basedOn w:val="Normal"/>
    <w:link w:val="FooterChar"/>
    <w:uiPriority w:val="99"/>
    <w:unhideWhenUsed/>
    <w:rsid w:val="00C20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03E"/>
  </w:style>
  <w:style w:type="paragraph" w:styleId="BalloonText">
    <w:name w:val="Balloon Text"/>
    <w:basedOn w:val="Normal"/>
    <w:link w:val="BalloonTextChar"/>
    <w:uiPriority w:val="99"/>
    <w:semiHidden/>
    <w:unhideWhenUsed/>
    <w:rsid w:val="000B4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tsu3</cp:lastModifiedBy>
  <cp:revision>4</cp:revision>
  <cp:lastPrinted>2021-07-01T10:42:00Z</cp:lastPrinted>
  <dcterms:created xsi:type="dcterms:W3CDTF">2021-07-01T08:11:00Z</dcterms:created>
  <dcterms:modified xsi:type="dcterms:W3CDTF">2021-07-05T13:01:00Z</dcterms:modified>
</cp:coreProperties>
</file>