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F548" w14:textId="59F78518" w:rsidR="00512F74" w:rsidRDefault="00684EA6" w:rsidP="00C87247">
      <w:pPr>
        <w:jc w:val="center"/>
        <w:rPr>
          <w:b/>
          <w:bCs/>
          <w:sz w:val="40"/>
          <w:szCs w:val="40"/>
          <w:lang w:val="bg-BG"/>
        </w:rPr>
      </w:pPr>
      <w:r w:rsidRPr="00C87247">
        <w:rPr>
          <w:b/>
          <w:bCs/>
          <w:sz w:val="40"/>
          <w:szCs w:val="40"/>
          <w:lang w:val="bg-BG"/>
        </w:rPr>
        <w:t>З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А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П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О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В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Е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Д</w:t>
      </w:r>
    </w:p>
    <w:p w14:paraId="176EB852" w14:textId="77777777" w:rsidR="00C87247" w:rsidRDefault="00C87247" w:rsidP="00C87247">
      <w:pPr>
        <w:jc w:val="center"/>
        <w:rPr>
          <w:sz w:val="24"/>
          <w:szCs w:val="24"/>
          <w:lang w:val="bg-BG"/>
        </w:rPr>
      </w:pPr>
    </w:p>
    <w:p w14:paraId="568D8B44" w14:textId="485C28C5" w:rsidR="00684EA6" w:rsidRPr="00C87247" w:rsidRDefault="00684EA6" w:rsidP="00C87247">
      <w:pPr>
        <w:jc w:val="center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 xml:space="preserve">№ </w:t>
      </w:r>
      <w:r w:rsidR="008A34F9">
        <w:rPr>
          <w:sz w:val="24"/>
          <w:szCs w:val="24"/>
          <w:lang w:val="bg-BG"/>
        </w:rPr>
        <w:t>1745/21.12.2020г</w:t>
      </w:r>
    </w:p>
    <w:p w14:paraId="31241BC6" w14:textId="089C771E" w:rsidR="00684EA6" w:rsidRPr="00C87247" w:rsidRDefault="00684EA6" w:rsidP="00C87247">
      <w:pPr>
        <w:spacing w:line="240" w:lineRule="auto"/>
        <w:ind w:firstLine="567"/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Във връзка със заявление с вх. №</w:t>
      </w:r>
      <w:r w:rsidR="008A34F9">
        <w:rPr>
          <w:sz w:val="24"/>
          <w:szCs w:val="24"/>
          <w:lang w:val="bg-BG"/>
        </w:rPr>
        <w:t xml:space="preserve"> Гр-2840/21.12.2020г. </w:t>
      </w:r>
      <w:r w:rsidR="00A05828">
        <w:rPr>
          <w:sz w:val="24"/>
          <w:szCs w:val="24"/>
          <w:lang w:val="bg-BG"/>
        </w:rPr>
        <w:t>от собствени</w:t>
      </w:r>
      <w:r w:rsidR="0061264F">
        <w:rPr>
          <w:sz w:val="24"/>
          <w:szCs w:val="24"/>
          <w:lang w:val="bg-BG"/>
        </w:rPr>
        <w:t>к</w:t>
      </w:r>
      <w:r w:rsidR="00A05828">
        <w:rPr>
          <w:sz w:val="24"/>
          <w:szCs w:val="24"/>
          <w:lang w:val="bg-BG"/>
        </w:rPr>
        <w:t xml:space="preserve"> на засегнати</w:t>
      </w:r>
      <w:r w:rsidR="0061264F">
        <w:rPr>
          <w:sz w:val="24"/>
          <w:szCs w:val="24"/>
          <w:lang w:val="bg-BG"/>
        </w:rPr>
        <w:t>те</w:t>
      </w:r>
      <w:r w:rsidR="00A05828">
        <w:rPr>
          <w:sz w:val="24"/>
          <w:szCs w:val="24"/>
          <w:lang w:val="bg-BG"/>
        </w:rPr>
        <w:t xml:space="preserve"> имот</w:t>
      </w:r>
      <w:r w:rsidR="0061264F">
        <w:rPr>
          <w:sz w:val="24"/>
          <w:szCs w:val="24"/>
          <w:lang w:val="bg-BG"/>
        </w:rPr>
        <w:t>и</w:t>
      </w:r>
      <w:r w:rsidR="00A05828">
        <w:rPr>
          <w:sz w:val="24"/>
          <w:szCs w:val="24"/>
          <w:lang w:val="bg-BG"/>
        </w:rPr>
        <w:t xml:space="preserve"> </w:t>
      </w:r>
      <w:r w:rsidRPr="00C87247">
        <w:rPr>
          <w:sz w:val="24"/>
          <w:szCs w:val="24"/>
          <w:lang w:val="bg-BG"/>
        </w:rPr>
        <w:t>за допускане изработ</w:t>
      </w:r>
      <w:r w:rsidR="00EE1F6D">
        <w:rPr>
          <w:sz w:val="24"/>
          <w:szCs w:val="24"/>
          <w:lang w:val="bg-BG"/>
        </w:rPr>
        <w:t>ване</w:t>
      </w:r>
      <w:r w:rsidRPr="00C87247">
        <w:rPr>
          <w:sz w:val="24"/>
          <w:szCs w:val="24"/>
          <w:lang w:val="bg-BG"/>
        </w:rPr>
        <w:t xml:space="preserve"> на ПУП – </w:t>
      </w:r>
      <w:r w:rsidR="009A77B8">
        <w:rPr>
          <w:sz w:val="24"/>
          <w:szCs w:val="24"/>
          <w:lang w:val="bg-BG"/>
        </w:rPr>
        <w:t>П</w:t>
      </w:r>
      <w:r w:rsidR="00704AD8">
        <w:rPr>
          <w:sz w:val="24"/>
          <w:szCs w:val="24"/>
          <w:lang w:val="bg-BG"/>
        </w:rPr>
        <w:t>З</w:t>
      </w:r>
      <w:r w:rsidRPr="00C87247">
        <w:rPr>
          <w:sz w:val="24"/>
          <w:szCs w:val="24"/>
          <w:lang w:val="bg-BG"/>
        </w:rPr>
        <w:t xml:space="preserve"> за </w:t>
      </w:r>
      <w:bookmarkStart w:id="0" w:name="_Hlk59191852"/>
      <w:r w:rsidR="00704AD8">
        <w:rPr>
          <w:sz w:val="24"/>
          <w:szCs w:val="24"/>
          <w:lang w:val="bg-BG"/>
        </w:rPr>
        <w:t>поземлен</w:t>
      </w:r>
      <w:r w:rsidR="0061264F">
        <w:rPr>
          <w:sz w:val="24"/>
          <w:szCs w:val="24"/>
          <w:lang w:val="bg-BG"/>
        </w:rPr>
        <w:t>и</w:t>
      </w:r>
      <w:r w:rsidR="00704AD8">
        <w:rPr>
          <w:sz w:val="24"/>
          <w:szCs w:val="24"/>
          <w:lang w:val="bg-BG"/>
        </w:rPr>
        <w:t xml:space="preserve"> имот</w:t>
      </w:r>
      <w:r w:rsidR="0061264F">
        <w:rPr>
          <w:sz w:val="24"/>
          <w:szCs w:val="24"/>
          <w:lang w:val="bg-BG"/>
        </w:rPr>
        <w:t>и</w:t>
      </w:r>
      <w:r w:rsidR="00704AD8">
        <w:rPr>
          <w:sz w:val="24"/>
          <w:szCs w:val="24"/>
          <w:lang w:val="bg-BG"/>
        </w:rPr>
        <w:t xml:space="preserve"> с идентификатор</w:t>
      </w:r>
      <w:r w:rsidR="0061264F">
        <w:rPr>
          <w:sz w:val="24"/>
          <w:szCs w:val="24"/>
          <w:lang w:val="bg-BG"/>
        </w:rPr>
        <w:t>и</w:t>
      </w:r>
      <w:r w:rsidR="00704AD8">
        <w:rPr>
          <w:sz w:val="24"/>
          <w:szCs w:val="24"/>
          <w:lang w:val="bg-BG"/>
        </w:rPr>
        <w:t xml:space="preserve"> </w:t>
      </w:r>
      <w:r w:rsidR="0061264F" w:rsidRPr="0061264F">
        <w:rPr>
          <w:sz w:val="24"/>
          <w:szCs w:val="24"/>
          <w:lang w:val="bg-BG"/>
        </w:rPr>
        <w:t>10029.143.876</w:t>
      </w:r>
      <w:r w:rsidR="0061264F">
        <w:rPr>
          <w:sz w:val="24"/>
          <w:szCs w:val="24"/>
          <w:lang w:val="bg-BG"/>
        </w:rPr>
        <w:t xml:space="preserve"> и </w:t>
      </w:r>
      <w:r w:rsidR="0061264F" w:rsidRPr="0061264F">
        <w:rPr>
          <w:sz w:val="24"/>
          <w:szCs w:val="24"/>
          <w:lang w:val="bg-BG"/>
        </w:rPr>
        <w:t>10029.6</w:t>
      </w:r>
      <w:r w:rsidR="008A34F9">
        <w:rPr>
          <w:sz w:val="24"/>
          <w:szCs w:val="24"/>
          <w:lang w:val="bg-BG"/>
        </w:rPr>
        <w:t>40</w:t>
      </w:r>
      <w:r w:rsidR="0061264F" w:rsidRPr="0061264F">
        <w:rPr>
          <w:sz w:val="24"/>
          <w:szCs w:val="24"/>
          <w:lang w:val="bg-BG"/>
        </w:rPr>
        <w:t>.</w:t>
      </w:r>
      <w:r w:rsidR="008A34F9">
        <w:rPr>
          <w:sz w:val="24"/>
          <w:szCs w:val="24"/>
          <w:lang w:val="bg-BG"/>
        </w:rPr>
        <w:t>39</w:t>
      </w:r>
      <w:r w:rsidR="00704AD8">
        <w:rPr>
          <w:sz w:val="24"/>
          <w:szCs w:val="24"/>
          <w:lang w:val="bg-BG"/>
        </w:rPr>
        <w:t xml:space="preserve">, м. </w:t>
      </w:r>
      <w:r w:rsidR="0061264F">
        <w:rPr>
          <w:sz w:val="24"/>
          <w:szCs w:val="24"/>
          <w:lang w:val="bg-BG"/>
        </w:rPr>
        <w:t>„Стубела“</w:t>
      </w:r>
      <w:r w:rsidR="00C3128D">
        <w:rPr>
          <w:sz w:val="24"/>
          <w:szCs w:val="24"/>
          <w:lang w:val="bg-BG"/>
        </w:rPr>
        <w:t xml:space="preserve"> по КККР на</w:t>
      </w:r>
      <w:r w:rsidR="00704AD8">
        <w:rPr>
          <w:sz w:val="24"/>
          <w:szCs w:val="24"/>
          <w:lang w:val="bg-BG"/>
        </w:rPr>
        <w:t xml:space="preserve"> с. Вакарел,</w:t>
      </w:r>
      <w:r w:rsidRPr="00C87247">
        <w:rPr>
          <w:sz w:val="24"/>
          <w:szCs w:val="24"/>
          <w:lang w:val="bg-BG"/>
        </w:rPr>
        <w:t xml:space="preserve"> </w:t>
      </w:r>
      <w:r w:rsidR="00C3128D">
        <w:rPr>
          <w:sz w:val="24"/>
          <w:szCs w:val="24"/>
          <w:lang w:val="bg-BG"/>
        </w:rPr>
        <w:t xml:space="preserve">ЕКАТТЕ 10029, </w:t>
      </w:r>
      <w:r w:rsidRPr="00C87247">
        <w:rPr>
          <w:sz w:val="24"/>
          <w:szCs w:val="24"/>
          <w:lang w:val="bg-BG"/>
        </w:rPr>
        <w:t>общ. Ихтиман, обл. София, на основание</w:t>
      </w:r>
      <w:r w:rsidR="00946FFA" w:rsidRPr="00946FFA">
        <w:rPr>
          <w:sz w:val="24"/>
          <w:szCs w:val="24"/>
          <w:lang w:val="bg-BG"/>
        </w:rPr>
        <w:t xml:space="preserve"> </w:t>
      </w:r>
      <w:r w:rsidR="00946FFA">
        <w:rPr>
          <w:sz w:val="24"/>
          <w:szCs w:val="24"/>
          <w:lang w:val="bg-BG"/>
        </w:rPr>
        <w:t>чл. 44, ал. 1, т. 13 и ал. 2 от ЗМСМА,</w:t>
      </w:r>
      <w:r w:rsidRPr="00C87247">
        <w:rPr>
          <w:sz w:val="24"/>
          <w:szCs w:val="24"/>
          <w:lang w:val="bg-BG"/>
        </w:rPr>
        <w:t xml:space="preserve"> чл. 124а, ал. 2 от ЗУТ, във връзка с чл. 135, ал. 3 от ЗУТ</w:t>
      </w:r>
      <w:bookmarkEnd w:id="0"/>
      <w:r w:rsidR="00C3128D">
        <w:rPr>
          <w:sz w:val="24"/>
          <w:szCs w:val="24"/>
          <w:lang w:val="bg-BG"/>
        </w:rPr>
        <w:t xml:space="preserve"> и</w:t>
      </w:r>
    </w:p>
    <w:p w14:paraId="0EB4F4ED" w14:textId="71682A01" w:rsidR="00B07404" w:rsidRPr="00C87247" w:rsidRDefault="00B07404" w:rsidP="00C87247">
      <w:pPr>
        <w:spacing w:line="240" w:lineRule="auto"/>
        <w:ind w:firstLine="567"/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Приложени документи:</w:t>
      </w:r>
    </w:p>
    <w:p w14:paraId="442063D8" w14:textId="1265656D" w:rsidR="00B07404" w:rsidRDefault="00B07404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 xml:space="preserve">Извадка от ОУП – </w:t>
      </w:r>
      <w:r w:rsidR="00F402C6">
        <w:rPr>
          <w:sz w:val="24"/>
          <w:szCs w:val="24"/>
          <w:lang w:val="bg-BG"/>
        </w:rPr>
        <w:t xml:space="preserve">с. </w:t>
      </w:r>
      <w:r w:rsidR="0061264F">
        <w:rPr>
          <w:sz w:val="24"/>
          <w:szCs w:val="24"/>
          <w:lang w:val="bg-BG"/>
        </w:rPr>
        <w:t>Костадинкино</w:t>
      </w:r>
      <w:r w:rsidRPr="00C87247">
        <w:rPr>
          <w:sz w:val="24"/>
          <w:szCs w:val="24"/>
          <w:lang w:val="bg-BG"/>
        </w:rPr>
        <w:t>;</w:t>
      </w:r>
    </w:p>
    <w:p w14:paraId="2E239276" w14:textId="06EEEFB9" w:rsidR="0061264F" w:rsidRDefault="005D1C2E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61264F">
        <w:rPr>
          <w:sz w:val="24"/>
          <w:szCs w:val="24"/>
          <w:lang w:val="bg-BG"/>
        </w:rPr>
        <w:t>Кадастралн</w:t>
      </w:r>
      <w:r w:rsidR="0061264F" w:rsidRPr="0061264F">
        <w:rPr>
          <w:sz w:val="24"/>
          <w:szCs w:val="24"/>
          <w:lang w:val="bg-BG"/>
        </w:rPr>
        <w:t>и</w:t>
      </w:r>
      <w:r w:rsidRPr="0061264F">
        <w:rPr>
          <w:sz w:val="24"/>
          <w:szCs w:val="24"/>
          <w:lang w:val="bg-BG"/>
        </w:rPr>
        <w:t xml:space="preserve"> скиц</w:t>
      </w:r>
      <w:r w:rsidR="0061264F" w:rsidRPr="0061264F">
        <w:rPr>
          <w:sz w:val="24"/>
          <w:szCs w:val="24"/>
          <w:lang w:val="bg-BG"/>
        </w:rPr>
        <w:t>и</w:t>
      </w:r>
      <w:r w:rsidRPr="0061264F">
        <w:rPr>
          <w:sz w:val="24"/>
          <w:szCs w:val="24"/>
          <w:lang w:val="bg-BG"/>
        </w:rPr>
        <w:t xml:space="preserve"> на ПИ с идентификатор</w:t>
      </w:r>
      <w:r w:rsidR="0061264F" w:rsidRPr="0061264F">
        <w:rPr>
          <w:sz w:val="24"/>
          <w:szCs w:val="24"/>
          <w:lang w:val="bg-BG"/>
        </w:rPr>
        <w:t>и</w:t>
      </w:r>
      <w:r w:rsidRPr="0061264F">
        <w:rPr>
          <w:sz w:val="24"/>
          <w:szCs w:val="24"/>
          <w:lang w:val="bg-BG"/>
        </w:rPr>
        <w:t xml:space="preserve"> </w:t>
      </w:r>
      <w:r w:rsidR="0061264F" w:rsidRPr="0061264F">
        <w:rPr>
          <w:sz w:val="24"/>
          <w:szCs w:val="24"/>
          <w:lang w:val="bg-BG"/>
        </w:rPr>
        <w:t>10029.143.876 и 10029.6</w:t>
      </w:r>
      <w:r w:rsidR="008A34F9">
        <w:rPr>
          <w:sz w:val="24"/>
          <w:szCs w:val="24"/>
          <w:lang w:val="bg-BG"/>
        </w:rPr>
        <w:t>40.39</w:t>
      </w:r>
    </w:p>
    <w:p w14:paraId="54C771E4" w14:textId="220ED58F" w:rsidR="00B07404" w:rsidRPr="0061264F" w:rsidRDefault="00F402C6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61264F">
        <w:rPr>
          <w:sz w:val="24"/>
          <w:szCs w:val="24"/>
          <w:lang w:val="bg-BG"/>
        </w:rPr>
        <w:t>Задание по чл. 125 от ЗУТ;</w:t>
      </w:r>
    </w:p>
    <w:p w14:paraId="11150CAA" w14:textId="1D6D7456" w:rsidR="00B07404" w:rsidRPr="00F402C6" w:rsidRDefault="00F402C6" w:rsidP="00C87247">
      <w:pPr>
        <w:pStyle w:val="a3"/>
        <w:numPr>
          <w:ilvl w:val="0"/>
          <w:numId w:val="1"/>
        </w:numPr>
        <w:jc w:val="both"/>
        <w:rPr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Скица проект към заданието;</w:t>
      </w:r>
    </w:p>
    <w:p w14:paraId="3A7F051B" w14:textId="4CA8571E" w:rsidR="00B07404" w:rsidRPr="00C87247" w:rsidRDefault="00F402C6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Нотариален акт за покупко-продажба на недвижим имот</w:t>
      </w:r>
      <w:r w:rsidR="008A34F9">
        <w:rPr>
          <w:sz w:val="24"/>
          <w:szCs w:val="24"/>
          <w:lang w:val="bg-BG"/>
        </w:rPr>
        <w:t>.</w:t>
      </w:r>
    </w:p>
    <w:p w14:paraId="2EB5B655" w14:textId="592B0134" w:rsidR="00B07404" w:rsidRPr="00C87247" w:rsidRDefault="00B07404" w:rsidP="00C87247">
      <w:pPr>
        <w:jc w:val="center"/>
        <w:rPr>
          <w:sz w:val="32"/>
          <w:szCs w:val="32"/>
          <w:lang w:val="bg-BG"/>
        </w:rPr>
      </w:pPr>
      <w:r w:rsidRPr="00C87247">
        <w:rPr>
          <w:sz w:val="32"/>
          <w:szCs w:val="32"/>
          <w:lang w:val="bg-BG"/>
        </w:rPr>
        <w:t>Р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А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З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Р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Е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Ш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А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В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А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М:</w:t>
      </w:r>
    </w:p>
    <w:p w14:paraId="2C6D41A2" w14:textId="423E8FD5" w:rsidR="00C87247" w:rsidRPr="009F3C6F" w:rsidRDefault="005D1C2E" w:rsidP="007B73FA">
      <w:pPr>
        <w:spacing w:after="0" w:line="240" w:lineRule="auto"/>
        <w:ind w:firstLine="567"/>
        <w:jc w:val="both"/>
        <w:rPr>
          <w:sz w:val="24"/>
          <w:szCs w:val="24"/>
          <w:lang w:val="bg-BG"/>
        </w:rPr>
      </w:pPr>
      <w:r w:rsidRPr="005D1C2E">
        <w:rPr>
          <w:sz w:val="24"/>
          <w:szCs w:val="24"/>
          <w:lang w:val="bg-BG"/>
        </w:rPr>
        <w:t xml:space="preserve">изработване на ПУП – ПЗ за </w:t>
      </w:r>
      <w:r w:rsidR="0061264F" w:rsidRPr="0061264F">
        <w:rPr>
          <w:sz w:val="24"/>
          <w:szCs w:val="24"/>
          <w:lang w:val="bg-BG"/>
        </w:rPr>
        <w:t>поземлени имоти с идентификатори 10029.143.876 и 10029.6</w:t>
      </w:r>
      <w:r w:rsidR="008A34F9">
        <w:rPr>
          <w:sz w:val="24"/>
          <w:szCs w:val="24"/>
          <w:lang w:val="bg-BG"/>
        </w:rPr>
        <w:t>40.39</w:t>
      </w:r>
      <w:r w:rsidR="0061264F" w:rsidRPr="0061264F">
        <w:rPr>
          <w:sz w:val="24"/>
          <w:szCs w:val="24"/>
          <w:lang w:val="bg-BG"/>
        </w:rPr>
        <w:t>, м. „Стубела“ по КККР на с. Вакарел, ЕКАТТЕ 10029, общ. Ихтиман, обл. София, на основание чл. 44, ал. 1, т. 13 и ал. 2 от ЗМСМА, чл. 124а, ал. 2 от ЗУТ, във връзка с чл. 135, ал. 3 от ЗУТ</w:t>
      </w:r>
      <w:r w:rsidR="00B07404" w:rsidRPr="00C87247">
        <w:rPr>
          <w:sz w:val="24"/>
          <w:szCs w:val="24"/>
          <w:lang w:val="bg-BG"/>
        </w:rPr>
        <w:t xml:space="preserve">, съгласно изготвеното мотивирано предложение и задание за изработване на План за </w:t>
      </w:r>
      <w:r>
        <w:rPr>
          <w:sz w:val="24"/>
          <w:szCs w:val="24"/>
          <w:lang w:val="bg-BG"/>
        </w:rPr>
        <w:t>застрояване</w:t>
      </w:r>
      <w:r w:rsidR="00C3128D">
        <w:rPr>
          <w:sz w:val="24"/>
          <w:szCs w:val="24"/>
          <w:lang w:val="bg-BG"/>
        </w:rPr>
        <w:t xml:space="preserve"> в устройствена зона за Нискоетажно жилищно строителство - /Жм/ с </w:t>
      </w:r>
      <w:r w:rsidR="009F3C6F">
        <w:rPr>
          <w:sz w:val="24"/>
          <w:szCs w:val="24"/>
          <w:lang w:val="bg-BG"/>
        </w:rPr>
        <w:t>параметри Пл.З – 40%, Пл.Оз – 40%, кинт – 1.2, Н</w:t>
      </w:r>
      <w:r w:rsidR="009F3C6F">
        <w:rPr>
          <w:sz w:val="24"/>
          <w:szCs w:val="24"/>
        </w:rPr>
        <w:t>&lt;10</w:t>
      </w:r>
      <w:r w:rsidR="009F3C6F">
        <w:rPr>
          <w:sz w:val="24"/>
          <w:szCs w:val="24"/>
          <w:lang w:val="bg-BG"/>
        </w:rPr>
        <w:t>м.</w:t>
      </w:r>
    </w:p>
    <w:p w14:paraId="13D8AAE1" w14:textId="7A20359A" w:rsidR="00C87247" w:rsidRDefault="00C87247" w:rsidP="00C87247">
      <w:pPr>
        <w:jc w:val="both"/>
        <w:rPr>
          <w:sz w:val="24"/>
          <w:szCs w:val="24"/>
          <w:lang w:val="bg-BG"/>
        </w:rPr>
      </w:pPr>
    </w:p>
    <w:p w14:paraId="40B55A2B" w14:textId="77777777" w:rsidR="00C87247" w:rsidRPr="00C87247" w:rsidRDefault="00C87247" w:rsidP="00C87247">
      <w:pPr>
        <w:jc w:val="both"/>
        <w:rPr>
          <w:sz w:val="24"/>
          <w:szCs w:val="24"/>
          <w:lang w:val="bg-BG"/>
        </w:rPr>
      </w:pPr>
    </w:p>
    <w:p w14:paraId="01EFDA95" w14:textId="65CB5A75" w:rsidR="00C87247" w:rsidRPr="00C87247" w:rsidRDefault="00C87247" w:rsidP="00C87247">
      <w:p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Изготвил:</w:t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="00C3128D" w:rsidRPr="00C3128D">
        <w:rPr>
          <w:b/>
          <w:sz w:val="28"/>
          <w:szCs w:val="28"/>
          <w:lang w:val="bg-BG"/>
        </w:rPr>
        <w:t>Калоян Илиев</w:t>
      </w:r>
    </w:p>
    <w:p w14:paraId="4806C5DA" w14:textId="259B3E5B" w:rsidR="00C87247" w:rsidRPr="00C87247" w:rsidRDefault="00C87247" w:rsidP="00C87247">
      <w:p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арх. Тодор Кръстев</w:t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3128D">
        <w:rPr>
          <w:sz w:val="28"/>
          <w:szCs w:val="28"/>
          <w:lang w:val="bg-BG"/>
        </w:rPr>
        <w:t>Кмет</w:t>
      </w:r>
    </w:p>
    <w:p w14:paraId="6EE8BB87" w14:textId="75927730" w:rsidR="00C87247" w:rsidRDefault="00C87247" w:rsidP="00C87247">
      <w:pPr>
        <w:jc w:val="both"/>
        <w:rPr>
          <w:sz w:val="28"/>
          <w:szCs w:val="28"/>
          <w:lang w:val="bg-BG"/>
        </w:rPr>
      </w:pPr>
      <w:r w:rsidRPr="00C87247">
        <w:rPr>
          <w:sz w:val="24"/>
          <w:szCs w:val="24"/>
          <w:lang w:val="bg-BG"/>
        </w:rPr>
        <w:t>гл. арх. общ. Ихтиман</w:t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3128D">
        <w:rPr>
          <w:sz w:val="28"/>
          <w:szCs w:val="28"/>
          <w:lang w:val="bg-BG"/>
        </w:rPr>
        <w:t>Община Ихтиман</w:t>
      </w:r>
    </w:p>
    <w:p w14:paraId="0EF35C9C" w14:textId="5C283F1B" w:rsidR="008A34F9" w:rsidRDefault="008A34F9" w:rsidP="00C8724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(П)</w:t>
      </w:r>
      <w:bookmarkStart w:id="1" w:name="_GoBack"/>
      <w:bookmarkEnd w:id="1"/>
    </w:p>
    <w:sectPr w:rsidR="008A34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F38C" w14:textId="77777777" w:rsidR="00783F3A" w:rsidRDefault="00783F3A" w:rsidP="00C87247">
      <w:pPr>
        <w:spacing w:after="0" w:line="240" w:lineRule="auto"/>
      </w:pPr>
      <w:r>
        <w:separator/>
      </w:r>
    </w:p>
  </w:endnote>
  <w:endnote w:type="continuationSeparator" w:id="0">
    <w:p w14:paraId="3E9AE3AA" w14:textId="77777777" w:rsidR="00783F3A" w:rsidRDefault="00783F3A" w:rsidP="00C8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AB709" w14:textId="77777777" w:rsidR="00783F3A" w:rsidRDefault="00783F3A" w:rsidP="00C87247">
      <w:pPr>
        <w:spacing w:after="0" w:line="240" w:lineRule="auto"/>
      </w:pPr>
      <w:r>
        <w:separator/>
      </w:r>
    </w:p>
  </w:footnote>
  <w:footnote w:type="continuationSeparator" w:id="0">
    <w:p w14:paraId="32114328" w14:textId="77777777" w:rsidR="00783F3A" w:rsidRDefault="00783F3A" w:rsidP="00C8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3FCB" w14:textId="77777777" w:rsidR="00C87247" w:rsidRDefault="00C87247"/>
  <w:tbl>
    <w:tblPr>
      <w:tblpPr w:leftFromText="141" w:rightFromText="141" w:bottomFromText="160" w:vertAnchor="text" w:horzAnchor="margin" w:tblpY="-466"/>
      <w:tblW w:w="9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6614"/>
      <w:gridCol w:w="1792"/>
    </w:tblGrid>
    <w:tr w:rsidR="00C87247" w14:paraId="5ABD8491" w14:textId="77777777" w:rsidTr="009409B6">
      <w:trPr>
        <w:cantSplit/>
        <w:trHeight w:val="899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14:paraId="118BC119" w14:textId="77777777" w:rsidR="00C87247" w:rsidRDefault="00C87247" w:rsidP="00C87247">
          <w:pPr>
            <w:spacing w:line="256" w:lineRule="auto"/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246D23F1" wp14:editId="1FE2BCF1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638175" cy="990600"/>
                <wp:effectExtent l="0" t="0" r="9525" b="0"/>
                <wp:wrapNone/>
                <wp:docPr id="3" name="Картина 3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97B84FE" w14:textId="77777777" w:rsidR="00C87247" w:rsidRDefault="00C87247" w:rsidP="00C87247">
          <w:pPr>
            <w:spacing w:after="0" w:line="240" w:lineRule="auto"/>
            <w:jc w:val="center"/>
            <w:rPr>
              <w:sz w:val="56"/>
              <w:szCs w:val="56"/>
            </w:rPr>
          </w:pPr>
          <w:r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14:paraId="52A9E4DB" w14:textId="77777777" w:rsidR="00C87247" w:rsidRDefault="00C87247" w:rsidP="00C87247">
          <w:pPr>
            <w:spacing w:line="256" w:lineRule="auto"/>
            <w:jc w:val="right"/>
            <w:rPr>
              <w:sz w:val="24"/>
              <w:szCs w:val="24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067C4D84" wp14:editId="4CF32AC3">
                <wp:simplePos x="0" y="0"/>
                <wp:positionH relativeFrom="column">
                  <wp:posOffset>93345</wp:posOffset>
                </wp:positionH>
                <wp:positionV relativeFrom="paragraph">
                  <wp:posOffset>635</wp:posOffset>
                </wp:positionV>
                <wp:extent cx="942975" cy="923925"/>
                <wp:effectExtent l="0" t="0" r="9525" b="9525"/>
                <wp:wrapNone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87247" w14:paraId="093DD6FB" w14:textId="77777777" w:rsidTr="009409B6">
      <w:trPr>
        <w:cantSplit/>
        <w:trHeight w:val="527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39394CE" w14:textId="77777777" w:rsidR="00C87247" w:rsidRDefault="00C87247" w:rsidP="00C87247">
          <w:pPr>
            <w:spacing w:line="256" w:lineRule="auto"/>
            <w:rPr>
              <w:rFonts w:ascii="Times New Roman" w:eastAsia="Times New Roman" w:hAnsi="Times New Roman" w:cs="Times New Roman"/>
              <w:sz w:val="28"/>
              <w:szCs w:val="24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C06C6A" w14:textId="77777777" w:rsidR="00C87247" w:rsidRDefault="00C87247" w:rsidP="00C87247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sym w:font="Wingdings" w:char="F02A"/>
          </w:r>
          <w:r>
            <w:rPr>
              <w:b/>
              <w:sz w:val="20"/>
              <w:szCs w:val="20"/>
            </w:rPr>
            <w:t xml:space="preserve"> 2050 </w:t>
          </w:r>
          <w:proofErr w:type="spellStart"/>
          <w:r>
            <w:rPr>
              <w:b/>
              <w:sz w:val="20"/>
              <w:szCs w:val="20"/>
            </w:rPr>
            <w:t>гр</w:t>
          </w:r>
          <w:proofErr w:type="spellEnd"/>
          <w:r>
            <w:rPr>
              <w:b/>
              <w:sz w:val="20"/>
              <w:szCs w:val="20"/>
            </w:rPr>
            <w:t xml:space="preserve">. </w:t>
          </w:r>
          <w:proofErr w:type="spellStart"/>
          <w:r>
            <w:rPr>
              <w:b/>
              <w:sz w:val="20"/>
              <w:szCs w:val="20"/>
            </w:rPr>
            <w:t>Ихтиман</w:t>
          </w:r>
          <w:proofErr w:type="spellEnd"/>
          <w:r>
            <w:rPr>
              <w:b/>
              <w:sz w:val="20"/>
              <w:szCs w:val="20"/>
            </w:rPr>
            <w:t xml:space="preserve">, </w:t>
          </w:r>
          <w:proofErr w:type="spellStart"/>
          <w:r>
            <w:rPr>
              <w:b/>
              <w:sz w:val="20"/>
              <w:szCs w:val="20"/>
            </w:rPr>
            <w:t>ул</w:t>
          </w:r>
          <w:proofErr w:type="spellEnd"/>
          <w:r>
            <w:rPr>
              <w:b/>
              <w:sz w:val="20"/>
              <w:szCs w:val="20"/>
            </w:rPr>
            <w:t>. „</w:t>
          </w:r>
          <w:proofErr w:type="spellStart"/>
          <w:r>
            <w:rPr>
              <w:b/>
              <w:sz w:val="20"/>
              <w:szCs w:val="20"/>
            </w:rPr>
            <w:t>Цар</w:t>
          </w:r>
          <w:proofErr w:type="spellEnd"/>
          <w:r>
            <w:rPr>
              <w:b/>
              <w:sz w:val="20"/>
              <w:szCs w:val="20"/>
            </w:rPr>
            <w:t xml:space="preserve"> </w:t>
          </w:r>
          <w:proofErr w:type="spellStart"/>
          <w:proofErr w:type="gramStart"/>
          <w:r>
            <w:rPr>
              <w:b/>
              <w:sz w:val="20"/>
              <w:szCs w:val="20"/>
            </w:rPr>
            <w:t>Освободител</w:t>
          </w:r>
          <w:proofErr w:type="spellEnd"/>
          <w:r>
            <w:rPr>
              <w:b/>
              <w:sz w:val="20"/>
              <w:szCs w:val="20"/>
            </w:rPr>
            <w:t>“ №</w:t>
          </w:r>
          <w:proofErr w:type="gramEnd"/>
          <w:r>
            <w:rPr>
              <w:b/>
              <w:sz w:val="20"/>
              <w:szCs w:val="20"/>
            </w:rPr>
            <w:t xml:space="preserve"> 123</w:t>
          </w:r>
        </w:p>
        <w:p w14:paraId="540C0695" w14:textId="77777777" w:rsidR="00C87247" w:rsidRDefault="00C87247" w:rsidP="00C87247">
          <w:pPr>
            <w:spacing w:after="0" w:line="240" w:lineRule="auto"/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sz w:val="20"/>
              <w:szCs w:val="20"/>
            </w:rPr>
            <w:sym w:font="Wingdings" w:char="F028"/>
          </w:r>
          <w:r>
            <w:rPr>
              <w:b/>
              <w:sz w:val="20"/>
              <w:szCs w:val="20"/>
            </w:rPr>
            <w:t xml:space="preserve"> 0724 / 82381, </w:t>
          </w:r>
          <w:r>
            <w:rPr>
              <w:b/>
              <w:sz w:val="20"/>
              <w:szCs w:val="20"/>
            </w:rPr>
            <w:sym w:font="Wingdings 2" w:char="F037"/>
          </w:r>
          <w:r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65676E" w14:textId="77777777" w:rsidR="00C87247" w:rsidRDefault="00C87247" w:rsidP="00C87247">
          <w:pPr>
            <w:spacing w:line="25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3671F3D5" w14:textId="77777777" w:rsidR="00C87247" w:rsidRDefault="00C87247" w:rsidP="00C872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34"/>
    <w:rsid w:val="000A7545"/>
    <w:rsid w:val="00402C03"/>
    <w:rsid w:val="004F172D"/>
    <w:rsid w:val="005D1C2E"/>
    <w:rsid w:val="0061264F"/>
    <w:rsid w:val="00684EA6"/>
    <w:rsid w:val="00704AD8"/>
    <w:rsid w:val="00722C96"/>
    <w:rsid w:val="00770B3B"/>
    <w:rsid w:val="00783F3A"/>
    <w:rsid w:val="007B73FA"/>
    <w:rsid w:val="007D7013"/>
    <w:rsid w:val="007F42C9"/>
    <w:rsid w:val="008043AA"/>
    <w:rsid w:val="00834FF5"/>
    <w:rsid w:val="00836634"/>
    <w:rsid w:val="008A34F9"/>
    <w:rsid w:val="009437AB"/>
    <w:rsid w:val="00946FFA"/>
    <w:rsid w:val="009A77B8"/>
    <w:rsid w:val="009D7523"/>
    <w:rsid w:val="009F3C6F"/>
    <w:rsid w:val="00A05828"/>
    <w:rsid w:val="00B07404"/>
    <w:rsid w:val="00B60080"/>
    <w:rsid w:val="00C3128D"/>
    <w:rsid w:val="00C546E9"/>
    <w:rsid w:val="00C62D6B"/>
    <w:rsid w:val="00C87247"/>
    <w:rsid w:val="00D44539"/>
    <w:rsid w:val="00E618EC"/>
    <w:rsid w:val="00EA6331"/>
    <w:rsid w:val="00EE1F6D"/>
    <w:rsid w:val="00F402C6"/>
    <w:rsid w:val="00F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37A0"/>
  <w15:chartTrackingRefBased/>
  <w15:docId w15:val="{CBE3153D-2215-4A9F-A8CB-8830FA8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87247"/>
  </w:style>
  <w:style w:type="paragraph" w:styleId="a6">
    <w:name w:val="footer"/>
    <w:basedOn w:val="a"/>
    <w:link w:val="a7"/>
    <w:uiPriority w:val="99"/>
    <w:unhideWhenUsed/>
    <w:rsid w:val="00C8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8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C305-6266-4127-A2D0-1D2B50C7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 Кръстев</dc:creator>
  <cp:keywords/>
  <dc:description/>
  <cp:lastModifiedBy>arhitekt</cp:lastModifiedBy>
  <cp:revision>5</cp:revision>
  <cp:lastPrinted>2020-12-19T11:52:00Z</cp:lastPrinted>
  <dcterms:created xsi:type="dcterms:W3CDTF">2020-12-18T11:40:00Z</dcterms:created>
  <dcterms:modified xsi:type="dcterms:W3CDTF">2021-02-10T13:16:00Z</dcterms:modified>
</cp:coreProperties>
</file>