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CD" w:rsidRPr="00A27A24" w:rsidRDefault="003872CD" w:rsidP="003872CD">
      <w:pPr>
        <w:tabs>
          <w:tab w:val="left" w:pos="310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П О В Е Д</w:t>
      </w:r>
    </w:p>
    <w:p w:rsidR="003872CD" w:rsidRDefault="003872CD" w:rsidP="003872CD">
      <w:pPr>
        <w:tabs>
          <w:tab w:val="left" w:pos="3105"/>
          <w:tab w:val="left" w:pos="5925"/>
        </w:tabs>
        <w:spacing w:after="0"/>
        <w:jc w:val="center"/>
        <w:rPr>
          <w:lang w:val="en-US"/>
        </w:rPr>
      </w:pPr>
    </w:p>
    <w:p w:rsidR="003872CD" w:rsidRPr="00A27A24" w:rsidRDefault="003872CD" w:rsidP="003872CD">
      <w:pPr>
        <w:tabs>
          <w:tab w:val="left" w:pos="226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№ 365/ 28.03.2022г</w:t>
      </w:r>
    </w:p>
    <w:p w:rsidR="003872CD" w:rsidRPr="00A27A24" w:rsidRDefault="003872CD" w:rsidP="003872CD">
      <w:pPr>
        <w:tabs>
          <w:tab w:val="left" w:pos="3105"/>
          <w:tab w:val="left" w:pos="5925"/>
        </w:tabs>
        <w:spacing w:after="0"/>
        <w:jc w:val="center"/>
        <w:rPr>
          <w:lang w:val="en-US"/>
        </w:rPr>
      </w:pPr>
    </w:p>
    <w:p w:rsidR="003872CD" w:rsidRDefault="003872CD" w:rsidP="003872CD">
      <w:pPr>
        <w:tabs>
          <w:tab w:val="left" w:pos="3105"/>
          <w:tab w:val="left" w:pos="5925"/>
        </w:tabs>
        <w:spacing w:after="0"/>
        <w:jc w:val="center"/>
        <w:rPr>
          <w:lang w:val="en-US"/>
        </w:rPr>
      </w:pPr>
    </w:p>
    <w:p w:rsidR="003872CD" w:rsidRDefault="003872CD" w:rsidP="003872CD">
      <w:pPr>
        <w:tabs>
          <w:tab w:val="left" w:pos="3105"/>
          <w:tab w:val="left" w:pos="5925"/>
        </w:tabs>
        <w:spacing w:after="0"/>
        <w:jc w:val="both"/>
      </w:pPr>
      <w:r>
        <w:t>Във  връзка  с  чл.134 ,ал.2 ,т.6  от  ЗУТ  ,по  повод  заявление  вх.№ ГР-684/21.03.2022г от  Веселин Георгиев  Котаров  . Съгласно  нотариален  акт  №123,том.1 ,рег.№1160 ,дело №109 от  27.07.2020г със  собственици  Веселин Георгиев  Котаров  и  Иванка  Борисова  Спасова  е представено  мотивирано  предложение  за  допускане  изработването  на ПУП- ПЗ  за  ПИ  с  идентификатор 10029 .66.6  в  землището  на  с. Вакарел м.“ Радославовица „,община Ихтиман, област Софийска, на  основание  чл.44, ал.1 ,т.13 и  ал.2  от  ЗМСМА ,чл.124а ,ал.2  от  ЗУТ.</w:t>
      </w:r>
    </w:p>
    <w:p w:rsidR="003872CD" w:rsidRDefault="003872CD" w:rsidP="003872CD">
      <w:pPr>
        <w:tabs>
          <w:tab w:val="left" w:pos="3105"/>
          <w:tab w:val="left" w:pos="5925"/>
        </w:tabs>
        <w:spacing w:after="0"/>
        <w:jc w:val="both"/>
      </w:pPr>
      <w:r>
        <w:t>Приложени  документи :</w:t>
      </w:r>
    </w:p>
    <w:p w:rsidR="003872CD" w:rsidRDefault="003872CD" w:rsidP="003872CD">
      <w:pPr>
        <w:pStyle w:val="ListParagraph"/>
        <w:numPr>
          <w:ilvl w:val="0"/>
          <w:numId w:val="1"/>
        </w:numPr>
        <w:tabs>
          <w:tab w:val="left" w:pos="3105"/>
          <w:tab w:val="left" w:pos="5925"/>
        </w:tabs>
        <w:spacing w:after="0"/>
        <w:jc w:val="both"/>
      </w:pPr>
      <w:r>
        <w:t>Извадка  от  ОУП – общ. Ихтиман.</w:t>
      </w:r>
      <w:bookmarkStart w:id="0" w:name="_GoBack"/>
      <w:bookmarkEnd w:id="0"/>
    </w:p>
    <w:p w:rsidR="003872CD" w:rsidRDefault="003872CD" w:rsidP="003872CD">
      <w:pPr>
        <w:pStyle w:val="ListParagraph"/>
        <w:numPr>
          <w:ilvl w:val="0"/>
          <w:numId w:val="1"/>
        </w:numPr>
        <w:tabs>
          <w:tab w:val="left" w:pos="3105"/>
          <w:tab w:val="left" w:pos="5925"/>
        </w:tabs>
        <w:spacing w:after="0"/>
        <w:jc w:val="both"/>
      </w:pPr>
      <w:r>
        <w:t>Нотариален  акт №123,том.1, рег.№1160 ,дело № 109 от  27.07.2020г.</w:t>
      </w:r>
    </w:p>
    <w:p w:rsidR="003872CD" w:rsidRDefault="003872CD" w:rsidP="003872CD">
      <w:pPr>
        <w:pStyle w:val="ListParagraph"/>
        <w:numPr>
          <w:ilvl w:val="0"/>
          <w:numId w:val="1"/>
        </w:numPr>
        <w:tabs>
          <w:tab w:val="left" w:pos="3105"/>
          <w:tab w:val="left" w:pos="5925"/>
        </w:tabs>
        <w:spacing w:after="0"/>
        <w:jc w:val="both"/>
      </w:pPr>
      <w:r>
        <w:t>Задание  по  чл.125  от ЗУТ.</w:t>
      </w:r>
    </w:p>
    <w:p w:rsidR="003872CD" w:rsidRPr="00A27A24" w:rsidRDefault="003872CD" w:rsidP="003872CD">
      <w:pPr>
        <w:pStyle w:val="ListParagraph"/>
        <w:numPr>
          <w:ilvl w:val="0"/>
          <w:numId w:val="1"/>
        </w:numPr>
        <w:tabs>
          <w:tab w:val="left" w:pos="3105"/>
          <w:tab w:val="left" w:pos="5925"/>
        </w:tabs>
        <w:spacing w:after="0"/>
        <w:jc w:val="both"/>
      </w:pPr>
      <w:r>
        <w:t>Мотивирано  предложение.</w:t>
      </w:r>
    </w:p>
    <w:p w:rsidR="003872CD" w:rsidRDefault="003872CD" w:rsidP="003872CD">
      <w:pPr>
        <w:tabs>
          <w:tab w:val="left" w:pos="3105"/>
          <w:tab w:val="left" w:pos="5925"/>
        </w:tabs>
        <w:spacing w:after="0"/>
        <w:jc w:val="center"/>
        <w:rPr>
          <w:lang w:val="en-US"/>
        </w:rPr>
      </w:pPr>
    </w:p>
    <w:p w:rsidR="003872CD" w:rsidRDefault="003872CD" w:rsidP="003872CD">
      <w:pPr>
        <w:tabs>
          <w:tab w:val="left" w:pos="3105"/>
          <w:tab w:val="left" w:pos="5925"/>
        </w:tabs>
        <w:spacing w:after="0"/>
        <w:jc w:val="center"/>
        <w:rPr>
          <w:lang w:val="en-US"/>
        </w:rPr>
      </w:pPr>
    </w:p>
    <w:p w:rsidR="003872CD" w:rsidRPr="006B55EE" w:rsidRDefault="003872CD" w:rsidP="003872CD">
      <w:pPr>
        <w:tabs>
          <w:tab w:val="left" w:pos="310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З Р Е Ш А В А М:</w:t>
      </w:r>
    </w:p>
    <w:p w:rsidR="003872CD" w:rsidRDefault="003872CD" w:rsidP="003872CD">
      <w:pPr>
        <w:tabs>
          <w:tab w:val="left" w:pos="3105"/>
          <w:tab w:val="left" w:pos="5925"/>
        </w:tabs>
        <w:spacing w:after="0"/>
        <w:jc w:val="center"/>
        <w:rPr>
          <w:lang w:val="en-US"/>
        </w:rPr>
      </w:pPr>
    </w:p>
    <w:p w:rsidR="003872CD" w:rsidRDefault="003872CD" w:rsidP="003872CD">
      <w:pPr>
        <w:tabs>
          <w:tab w:val="left" w:pos="3105"/>
          <w:tab w:val="left" w:pos="5925"/>
        </w:tabs>
        <w:spacing w:after="0"/>
        <w:jc w:val="both"/>
      </w:pPr>
      <w:r>
        <w:t>Разрешавам  да  бъде  изготвен  проект  на  ПУП-ПЗ  за  ПИ с  идентификатор  10029.66.6  в  землището  на  с. Вакарел ,м „Радославовица  ,община Ихтиман ,област Софийска, на  основание  чл.44,ал.1  т.13 и  ал.2  от  ЗМДМА  ,чл.124а  ,ал.2  от  ЗУТ  ,във  връзка  с  чл.135 ,ал.3  от ЗУТ ,съгласно изготвеното   мотивирано  предложение   и  задание  за  изработване  на  план  за  регулация  и  застояване.</w:t>
      </w:r>
    </w:p>
    <w:p w:rsidR="003872CD" w:rsidRPr="006B55EE" w:rsidRDefault="003872CD" w:rsidP="003872CD">
      <w:pPr>
        <w:tabs>
          <w:tab w:val="left" w:pos="3105"/>
          <w:tab w:val="left" w:pos="5925"/>
        </w:tabs>
        <w:spacing w:after="0"/>
        <w:jc w:val="both"/>
      </w:pPr>
      <w:r>
        <w:t>Отреждането  на  имота  да  е за  „Жилищно  застрояване  „ с  плътност  на  застрояване  мак.40%; Кинт -1,2%; озелняване – мин40% ,кота  корниз – макс .10м.</w:t>
      </w:r>
    </w:p>
    <w:p w:rsidR="003872CD" w:rsidRDefault="003872CD" w:rsidP="003872CD">
      <w:pPr>
        <w:tabs>
          <w:tab w:val="left" w:pos="3105"/>
          <w:tab w:val="left" w:pos="5925"/>
        </w:tabs>
        <w:spacing w:after="0"/>
        <w:rPr>
          <w:lang w:val="en-US"/>
        </w:rPr>
      </w:pPr>
    </w:p>
    <w:p w:rsidR="003872CD" w:rsidRDefault="003872CD" w:rsidP="003872CD">
      <w:pPr>
        <w:tabs>
          <w:tab w:val="left" w:pos="3105"/>
          <w:tab w:val="left" w:pos="5925"/>
        </w:tabs>
        <w:spacing w:after="0"/>
        <w:rPr>
          <w:lang w:val="en-US"/>
        </w:rPr>
      </w:pPr>
    </w:p>
    <w:p w:rsidR="003872CD" w:rsidRDefault="003872CD" w:rsidP="003872CD">
      <w:pPr>
        <w:tabs>
          <w:tab w:val="left" w:pos="3105"/>
          <w:tab w:val="left" w:pos="5925"/>
        </w:tabs>
        <w:spacing w:after="0"/>
        <w:rPr>
          <w:lang w:val="en-US"/>
        </w:rPr>
      </w:pPr>
    </w:p>
    <w:p w:rsidR="003872CD" w:rsidRPr="00BF3E1A" w:rsidRDefault="003872CD" w:rsidP="003872CD">
      <w:pPr>
        <w:tabs>
          <w:tab w:val="left" w:pos="5085"/>
        </w:tabs>
        <w:spacing w:after="0"/>
        <w:rPr>
          <w:b/>
          <w:sz w:val="28"/>
          <w:szCs w:val="28"/>
        </w:rPr>
      </w:pPr>
      <w:r>
        <w:rPr>
          <w:lang w:val="en-US"/>
        </w:rPr>
        <w:tab/>
      </w:r>
      <w:r>
        <w:rPr>
          <w:b/>
          <w:sz w:val="28"/>
          <w:szCs w:val="28"/>
        </w:rPr>
        <w:t>Калоян  Илиев</w:t>
      </w:r>
    </w:p>
    <w:p w:rsidR="003872CD" w:rsidRPr="00BF3E1A" w:rsidRDefault="003872CD" w:rsidP="003872CD">
      <w:pPr>
        <w:tabs>
          <w:tab w:val="left" w:pos="5085"/>
        </w:tabs>
        <w:spacing w:after="0"/>
        <w:rPr>
          <w:b/>
          <w:sz w:val="28"/>
          <w:szCs w:val="28"/>
        </w:rPr>
      </w:pPr>
      <w:r>
        <w:rPr>
          <w:lang w:val="en-US"/>
        </w:rPr>
        <w:tab/>
      </w:r>
      <w:r w:rsidRPr="00BF3E1A">
        <w:rPr>
          <w:b/>
          <w:sz w:val="28"/>
          <w:szCs w:val="28"/>
        </w:rPr>
        <w:t>КМЕТ</w:t>
      </w:r>
    </w:p>
    <w:p w:rsidR="003872CD" w:rsidRPr="00BF3E1A" w:rsidRDefault="003872CD" w:rsidP="003872CD">
      <w:pPr>
        <w:tabs>
          <w:tab w:val="left" w:pos="5085"/>
        </w:tabs>
        <w:spacing w:after="0"/>
        <w:rPr>
          <w:b/>
          <w:sz w:val="28"/>
          <w:szCs w:val="28"/>
        </w:rPr>
      </w:pPr>
      <w:r>
        <w:rPr>
          <w:lang w:val="en-US"/>
        </w:rPr>
        <w:tab/>
      </w:r>
      <w:r w:rsidRPr="00BF3E1A">
        <w:rPr>
          <w:b/>
          <w:sz w:val="28"/>
          <w:szCs w:val="28"/>
        </w:rPr>
        <w:t>Община Ихтиман</w:t>
      </w:r>
    </w:p>
    <w:p w:rsidR="003872CD" w:rsidRDefault="003872CD" w:rsidP="003872CD">
      <w:pPr>
        <w:tabs>
          <w:tab w:val="left" w:pos="3105"/>
          <w:tab w:val="left" w:pos="5925"/>
        </w:tabs>
        <w:spacing w:after="0"/>
        <w:rPr>
          <w:lang w:val="en-US"/>
        </w:rPr>
      </w:pPr>
    </w:p>
    <w:p w:rsidR="003872CD" w:rsidRPr="00BF3E1A" w:rsidRDefault="003872CD" w:rsidP="003872CD">
      <w:pPr>
        <w:tabs>
          <w:tab w:val="left" w:pos="3105"/>
          <w:tab w:val="left" w:pos="5925"/>
        </w:tabs>
        <w:spacing w:after="0"/>
        <w:rPr>
          <w:sz w:val="18"/>
          <w:szCs w:val="18"/>
        </w:rPr>
      </w:pPr>
      <w:r w:rsidRPr="00BF3E1A">
        <w:rPr>
          <w:sz w:val="18"/>
          <w:szCs w:val="18"/>
        </w:rPr>
        <w:t>Изготвил  :</w:t>
      </w:r>
    </w:p>
    <w:p w:rsidR="003872CD" w:rsidRPr="00BF3E1A" w:rsidRDefault="003872CD" w:rsidP="003872CD">
      <w:pPr>
        <w:tabs>
          <w:tab w:val="left" w:pos="3105"/>
          <w:tab w:val="left" w:pos="5925"/>
        </w:tabs>
        <w:spacing w:after="0"/>
        <w:rPr>
          <w:sz w:val="18"/>
          <w:szCs w:val="18"/>
        </w:rPr>
      </w:pPr>
      <w:r w:rsidRPr="00BF3E1A">
        <w:rPr>
          <w:sz w:val="18"/>
          <w:szCs w:val="18"/>
        </w:rPr>
        <w:t>Арх. Тодор  Кръстев</w:t>
      </w:r>
    </w:p>
    <w:p w:rsidR="003872CD" w:rsidRPr="00BF3E1A" w:rsidRDefault="003872CD" w:rsidP="003872CD">
      <w:pPr>
        <w:tabs>
          <w:tab w:val="left" w:pos="3105"/>
          <w:tab w:val="left" w:pos="592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Г</w:t>
      </w:r>
      <w:r w:rsidRPr="00BF3E1A">
        <w:rPr>
          <w:sz w:val="18"/>
          <w:szCs w:val="18"/>
        </w:rPr>
        <w:t>л.арх</w:t>
      </w:r>
      <w:r>
        <w:rPr>
          <w:sz w:val="18"/>
          <w:szCs w:val="18"/>
        </w:rPr>
        <w:t>итект</w:t>
      </w:r>
      <w:r w:rsidRPr="00BF3E1A">
        <w:rPr>
          <w:sz w:val="18"/>
          <w:szCs w:val="18"/>
        </w:rPr>
        <w:t>. на община Ихтиман</w:t>
      </w:r>
    </w:p>
    <w:p w:rsidR="00C76538" w:rsidRDefault="00C76538"/>
    <w:sectPr w:rsidR="00C7653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EF" w:rsidRDefault="005D66EF" w:rsidP="003872CD">
      <w:pPr>
        <w:spacing w:after="0" w:line="240" w:lineRule="auto"/>
      </w:pPr>
      <w:r>
        <w:separator/>
      </w:r>
    </w:p>
  </w:endnote>
  <w:endnote w:type="continuationSeparator" w:id="0">
    <w:p w:rsidR="005D66EF" w:rsidRDefault="005D66EF" w:rsidP="0038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EF" w:rsidRDefault="005D66EF" w:rsidP="003872CD">
      <w:pPr>
        <w:spacing w:after="0" w:line="240" w:lineRule="auto"/>
      </w:pPr>
      <w:r>
        <w:separator/>
      </w:r>
    </w:p>
  </w:footnote>
  <w:footnote w:type="continuationSeparator" w:id="0">
    <w:p w:rsidR="005D66EF" w:rsidRDefault="005D66EF" w:rsidP="0038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3872CD" w:rsidRPr="003232AD" w:rsidTr="001E61E8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872CD" w:rsidRPr="003232AD" w:rsidRDefault="003872CD" w:rsidP="003872C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4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noProof/>
              <w:sz w:val="28"/>
              <w:szCs w:val="24"/>
              <w:lang w:val="en-US" w:eastAsia="en-US"/>
            </w:rPr>
            <w:drawing>
              <wp:inline distT="0" distB="0" distL="0" distR="0" wp14:anchorId="6236635F" wp14:editId="5B8F1F2F">
                <wp:extent cx="638175" cy="990600"/>
                <wp:effectExtent l="19050" t="0" r="9525" b="0"/>
                <wp:docPr id="5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3872CD" w:rsidRPr="003232AD" w:rsidRDefault="003872CD" w:rsidP="003872C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56"/>
              <w:szCs w:val="56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56"/>
              <w:szCs w:val="56"/>
              <w:lang w:eastAsia="en-US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872CD" w:rsidRPr="003232AD" w:rsidRDefault="003872CD" w:rsidP="003872CD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1CAC2897" wp14:editId="139DEC85">
                <wp:extent cx="942975" cy="923925"/>
                <wp:effectExtent l="19050" t="0" r="9525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72CD" w:rsidRPr="003232AD" w:rsidTr="001E61E8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872CD" w:rsidRPr="003232AD" w:rsidRDefault="003872CD" w:rsidP="003872C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4"/>
              <w:lang w:eastAsia="en-US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3872CD" w:rsidRPr="003232AD" w:rsidRDefault="003872CD" w:rsidP="003872C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" w:char="002A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2050 гр. Ихтиман, ул. „Цар Освободител“ № 123</w:t>
          </w:r>
        </w:p>
        <w:p w:rsidR="003872CD" w:rsidRPr="003232AD" w:rsidRDefault="003872CD" w:rsidP="003872C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" w:char="0028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0724 / 82381, </w:t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 2" w:char="0037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872CD" w:rsidRPr="003232AD" w:rsidRDefault="003872CD" w:rsidP="003872C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</w:p>
      </w:tc>
    </w:tr>
  </w:tbl>
  <w:p w:rsidR="003872CD" w:rsidRDefault="00387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F92"/>
    <w:multiLevelType w:val="hybridMultilevel"/>
    <w:tmpl w:val="B290B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CD"/>
    <w:rsid w:val="003872CD"/>
    <w:rsid w:val="005D66EF"/>
    <w:rsid w:val="00C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26376-06FE-4162-A68A-B12B9ABA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CD"/>
    <w:pPr>
      <w:spacing w:after="200" w:line="276" w:lineRule="auto"/>
    </w:pPr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2CD"/>
    <w:rPr>
      <w:rFonts w:eastAsiaTheme="minorEastAsia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38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2CD"/>
    <w:rPr>
      <w:rFonts w:eastAsiaTheme="minorEastAsia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2022-03-30T11:27:00Z</dcterms:created>
  <dcterms:modified xsi:type="dcterms:W3CDTF">2022-03-30T11:28:00Z</dcterms:modified>
</cp:coreProperties>
</file>