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01A57" w:rsidTr="00D01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A57" w:rsidRDefault="00D01A5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D01A57" w:rsidRDefault="00D01A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D01A57" w:rsidRDefault="00D0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D01A57" w:rsidRDefault="00D0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D01A57" w:rsidRDefault="00D0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072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436</w:t>
            </w:r>
          </w:p>
          <w:p w:rsidR="00D01A57" w:rsidRDefault="00D0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D01A57" w:rsidRDefault="00D0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D01A57" w:rsidTr="00D01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0722BF" w:rsidRPr="000722BF">
              <w:rPr>
                <w:rFonts w:ascii="Times New Roman" w:hAnsi="Times New Roman"/>
              </w:rPr>
              <w:t>Допълване Програмата за управление и разпореждане с имотите общинска собственост през 2022г в глава ІІІ, т.3 ,в №1 .</w:t>
            </w:r>
          </w:p>
        </w:tc>
      </w:tr>
      <w:tr w:rsidR="00D01A57" w:rsidTr="00D01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57" w:rsidRPr="000722BF" w:rsidRDefault="00D01A57" w:rsidP="00072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0722BF">
              <w:rPr>
                <w:rFonts w:ascii="Times New Roman" w:eastAsia="Times New Roman" w:hAnsi="Times New Roman"/>
                <w:lang w:eastAsia="bg-BG"/>
              </w:rPr>
              <w:br/>
            </w:r>
            <w:r w:rsidRPr="000722BF">
              <w:rPr>
                <w:rFonts w:ascii="Times New Roman" w:eastAsia="Times New Roman" w:hAnsi="Times New Roman"/>
                <w:lang w:eastAsia="bg-BG"/>
              </w:rPr>
              <w:br/>
            </w:r>
            <w:r w:rsidRPr="000722BF">
              <w:rPr>
                <w:rFonts w:ascii="Times New Roman" w:eastAsia="Times New Roman" w:hAnsi="Times New Roman"/>
                <w:b/>
                <w:bCs/>
                <w:lang w:eastAsia="bg-BG"/>
              </w:rPr>
              <w:t>Основание за решение:</w:t>
            </w:r>
            <w:r w:rsidRPr="000722BF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0722BF" w:rsidRPr="000722BF">
              <w:rPr>
                <w:rFonts w:ascii="Times New Roman" w:hAnsi="Times New Roman"/>
              </w:rPr>
              <w:t xml:space="preserve">чл.21, ал.1, т.8 от Закона за местното самоуправление и местната администрация /ЗМСМА/ и чл.8, ал.9 от Закона за общинската собственост /ЗОС/ , </w:t>
            </w:r>
            <w:proofErr w:type="spellStart"/>
            <w:r w:rsidR="000722BF" w:rsidRPr="000722BF">
              <w:rPr>
                <w:rFonts w:ascii="Times New Roman" w:hAnsi="Times New Roman"/>
              </w:rPr>
              <w:t>ОбС</w:t>
            </w:r>
            <w:proofErr w:type="spellEnd"/>
          </w:p>
        </w:tc>
      </w:tr>
      <w:tr w:rsidR="00D01A57" w:rsidTr="00D01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A57" w:rsidRDefault="00D01A5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D01A57" w:rsidRDefault="00D0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0722BF" w:rsidRPr="000722BF" w:rsidRDefault="000722BF" w:rsidP="000722B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722BF">
              <w:rPr>
                <w:rFonts w:ascii="Times New Roman" w:eastAsia="Times New Roman" w:hAnsi="Times New Roman"/>
                <w:lang w:eastAsia="bg-BG"/>
              </w:rPr>
              <w:t xml:space="preserve">          Да се включи в програмата за управление и разпореждане с имотите общинска собственост през 2022 г. в гл.</w:t>
            </w:r>
            <w:r w:rsidRPr="000722BF">
              <w:rPr>
                <w:rFonts w:ascii="Times New Roman" w:eastAsia="Times New Roman" w:hAnsi="Times New Roman"/>
                <w:lang w:val="en-US" w:eastAsia="bg-BG"/>
              </w:rPr>
              <w:t>III</w:t>
            </w:r>
            <w:r w:rsidRPr="000722BF">
              <w:rPr>
                <w:rFonts w:ascii="Times New Roman" w:eastAsia="Times New Roman" w:hAnsi="Times New Roman"/>
                <w:lang w:eastAsia="bg-BG"/>
              </w:rPr>
              <w:t>, т.3 -</w:t>
            </w:r>
          </w:p>
          <w:p w:rsidR="000722BF" w:rsidRPr="000722BF" w:rsidRDefault="000722BF" w:rsidP="000722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22BF">
              <w:rPr>
                <w:rFonts w:ascii="Times New Roman" w:eastAsia="Times New Roman" w:hAnsi="Times New Roman"/>
              </w:rPr>
              <w:t xml:space="preserve">УПИ </w:t>
            </w:r>
            <w:r w:rsidRPr="000722BF">
              <w:rPr>
                <w:rFonts w:ascii="Times New Roman" w:eastAsia="Times New Roman" w:hAnsi="Times New Roman"/>
                <w:lang w:val="en-US"/>
              </w:rPr>
              <w:t xml:space="preserve">I-796 </w:t>
            </w:r>
            <w:r w:rsidRPr="000722BF">
              <w:rPr>
                <w:rFonts w:ascii="Times New Roman" w:eastAsia="Times New Roman" w:hAnsi="Times New Roman"/>
              </w:rPr>
              <w:t xml:space="preserve">в кв.22 „а“, с площ 674.45 кв., РП </w:t>
            </w:r>
            <w:proofErr w:type="spellStart"/>
            <w:r w:rsidRPr="000722BF">
              <w:rPr>
                <w:rFonts w:ascii="Times New Roman" w:eastAsia="Times New Roman" w:hAnsi="Times New Roman"/>
              </w:rPr>
              <w:t>с.Вакарел</w:t>
            </w:r>
            <w:proofErr w:type="spellEnd"/>
          </w:p>
          <w:p w:rsidR="000722BF" w:rsidRPr="000722BF" w:rsidRDefault="000722BF" w:rsidP="000722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22BF">
              <w:rPr>
                <w:rFonts w:ascii="Times New Roman" w:eastAsia="Times New Roman" w:hAnsi="Times New Roman"/>
              </w:rPr>
              <w:t xml:space="preserve">УПИ </w:t>
            </w:r>
            <w:r w:rsidRPr="000722BF">
              <w:rPr>
                <w:rFonts w:ascii="Times New Roman" w:eastAsia="Times New Roman" w:hAnsi="Times New Roman"/>
                <w:lang w:val="en-US"/>
              </w:rPr>
              <w:t>II</w:t>
            </w:r>
            <w:r w:rsidRPr="000722BF">
              <w:rPr>
                <w:rFonts w:ascii="Times New Roman" w:eastAsia="Times New Roman" w:hAnsi="Times New Roman"/>
              </w:rPr>
              <w:t xml:space="preserve">-797, кв.22“а“ с площ 794.38 </w:t>
            </w:r>
            <w:proofErr w:type="spellStart"/>
            <w:r w:rsidRPr="000722BF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0722BF">
              <w:rPr>
                <w:rFonts w:ascii="Times New Roman" w:eastAsia="Times New Roman" w:hAnsi="Times New Roman"/>
              </w:rPr>
              <w:t>. по РП на с. Вакарел</w:t>
            </w:r>
          </w:p>
          <w:p w:rsidR="000722BF" w:rsidRPr="000722BF" w:rsidRDefault="000722BF" w:rsidP="000722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22BF">
              <w:rPr>
                <w:rFonts w:ascii="Times New Roman" w:eastAsia="Times New Roman" w:hAnsi="Times New Roman"/>
              </w:rPr>
              <w:t xml:space="preserve"> 104/554 идеални части от УПИ </w:t>
            </w:r>
            <w:r w:rsidRPr="000722BF">
              <w:rPr>
                <w:rFonts w:ascii="Times New Roman" w:eastAsia="Times New Roman" w:hAnsi="Times New Roman"/>
                <w:lang w:val="en-US"/>
              </w:rPr>
              <w:t>III</w:t>
            </w:r>
            <w:r w:rsidRPr="000722BF">
              <w:rPr>
                <w:rFonts w:ascii="Times New Roman" w:eastAsia="Times New Roman" w:hAnsi="Times New Roman"/>
              </w:rPr>
              <w:t xml:space="preserve">-284, кв.44 по РП </w:t>
            </w:r>
            <w:proofErr w:type="spellStart"/>
            <w:r w:rsidRPr="000722BF">
              <w:rPr>
                <w:rFonts w:ascii="Times New Roman" w:eastAsia="Times New Roman" w:hAnsi="Times New Roman"/>
              </w:rPr>
              <w:t>с.Черньово</w:t>
            </w:r>
            <w:proofErr w:type="spellEnd"/>
          </w:p>
          <w:p w:rsidR="000722BF" w:rsidRPr="000722BF" w:rsidRDefault="000722BF" w:rsidP="000722B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01A57" w:rsidRDefault="00D0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D01A57" w:rsidTr="00D01A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D01A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1A57" w:rsidRDefault="00D01A57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1A57" w:rsidRDefault="00D01A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D01A57" w:rsidRDefault="00D01A57">
            <w:pPr>
              <w:spacing w:after="0"/>
            </w:pPr>
          </w:p>
        </w:tc>
      </w:tr>
    </w:tbl>
    <w:p w:rsidR="00D01A57" w:rsidRDefault="00D01A57" w:rsidP="00D01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1A57" w:rsidRDefault="00D01A57" w:rsidP="00D01A57"/>
    <w:p w:rsidR="006C627A" w:rsidRDefault="006C627A"/>
    <w:sectPr w:rsidR="006C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6467"/>
    <w:multiLevelType w:val="hybridMultilevel"/>
    <w:tmpl w:val="E17AAFC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C4"/>
    <w:rsid w:val="000722BF"/>
    <w:rsid w:val="006C627A"/>
    <w:rsid w:val="009B4DC4"/>
    <w:rsid w:val="00D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0F6D"/>
  <w15:chartTrackingRefBased/>
  <w15:docId w15:val="{C1443C82-D8F9-4648-8A7F-47055F3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0722B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2022-02-27T13:57:00Z</dcterms:created>
  <dcterms:modified xsi:type="dcterms:W3CDTF">2022-02-27T14:28:00Z</dcterms:modified>
</cp:coreProperties>
</file>