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576ABB" w:rsidTr="00576A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6ABB" w:rsidRDefault="00576AB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:rsidR="00576ABB" w:rsidRDefault="00576A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:rsidR="00576ABB" w:rsidRDefault="00576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:rsidR="00576ABB" w:rsidRDefault="00576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:rsidR="00576ABB" w:rsidRDefault="00576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  <w:r w:rsidR="00424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434</w:t>
            </w:r>
          </w:p>
          <w:p w:rsidR="00576ABB" w:rsidRDefault="00576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:rsidR="00576ABB" w:rsidRDefault="00576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25.02.202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33 </w:t>
            </w:r>
          </w:p>
        </w:tc>
      </w:tr>
      <w:tr w:rsidR="00576ABB" w:rsidTr="00576A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BB" w:rsidRDefault="00576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</w:p>
          <w:p w:rsidR="00424378" w:rsidRPr="00424378" w:rsidRDefault="00576ABB" w:rsidP="00424378">
            <w:pPr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424378" w:rsidRPr="00424378">
              <w:rPr>
                <w:rFonts w:ascii="Times New Roman" w:eastAsia="Times New Roman" w:hAnsi="Times New Roman"/>
                <w:u w:val="single"/>
                <w:lang w:eastAsia="bg-BG"/>
              </w:rPr>
              <w:t>Д</w:t>
            </w:r>
            <w:r w:rsidR="00424378" w:rsidRPr="00424378">
              <w:rPr>
                <w:rFonts w:ascii="Times New Roman" w:eastAsia="Times New Roman" w:hAnsi="Times New Roman"/>
                <w:lang w:eastAsia="bg-BG"/>
              </w:rPr>
              <w:t>опълване Програмата за управление и разпореждане с имотите общинска собственост през 2022г в глава ІІІ, приета с Решение № 367/2021г</w:t>
            </w:r>
            <w:r w:rsidR="00424378" w:rsidRPr="00424378">
              <w:rPr>
                <w:rFonts w:ascii="Times New Roman" w:eastAsia="Times New Roman" w:hAnsi="Times New Roman"/>
                <w:b/>
                <w:lang w:eastAsia="bg-BG"/>
              </w:rPr>
              <w:t>.</w:t>
            </w:r>
          </w:p>
          <w:p w:rsidR="00576ABB" w:rsidRDefault="00576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76ABB" w:rsidTr="00576A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378" w:rsidRPr="00424378" w:rsidRDefault="00576ABB" w:rsidP="00424378">
            <w:pPr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424378" w:rsidRPr="00424378">
              <w:rPr>
                <w:rFonts w:ascii="Times New Roman" w:eastAsia="Times New Roman" w:hAnsi="Times New Roman"/>
                <w:lang w:eastAsia="bg-BG"/>
              </w:rPr>
              <w:t>чл.21., ал.1, т.8 от Закона за местното самоуправление и местната администрация /ЗМСМА/ и чл.8, ал.9 от Закона за общинската собственост</w:t>
            </w:r>
            <w:r w:rsidR="00424378">
              <w:rPr>
                <w:rFonts w:ascii="Times New Roman" w:eastAsia="Times New Roman" w:hAnsi="Times New Roman"/>
                <w:lang w:eastAsia="bg-BG"/>
              </w:rPr>
              <w:t xml:space="preserve"> /ЗОС/, </w:t>
            </w:r>
            <w:proofErr w:type="spellStart"/>
            <w:r w:rsidR="00424378">
              <w:rPr>
                <w:rFonts w:ascii="Times New Roman" w:eastAsia="Times New Roman" w:hAnsi="Times New Roman"/>
                <w:lang w:eastAsia="bg-BG"/>
              </w:rPr>
              <w:t>ОбС</w:t>
            </w:r>
            <w:proofErr w:type="spellEnd"/>
          </w:p>
          <w:p w:rsidR="00576ABB" w:rsidRDefault="00576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576ABB" w:rsidTr="00576A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6ABB" w:rsidRDefault="00576ABB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</w:p>
          <w:p w:rsidR="00576ABB" w:rsidRDefault="00576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:rsidR="00576ABB" w:rsidRDefault="00576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576ABB" w:rsidRDefault="00576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576ABB" w:rsidRDefault="00576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424378" w:rsidRPr="00424378" w:rsidRDefault="00424378" w:rsidP="0042437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424378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        </w:t>
            </w:r>
            <w:r w:rsidRPr="00424378">
              <w:rPr>
                <w:rFonts w:ascii="Times New Roman" w:eastAsia="Times New Roman" w:hAnsi="Times New Roman"/>
                <w:lang w:eastAsia="bg-BG"/>
              </w:rPr>
              <w:t>Да се включат в Програмата за управление и разпореждане  с имотите общинска собственост през 2022 г. в Глава трета, т.1 част от имоти представляващи :</w:t>
            </w:r>
          </w:p>
          <w:p w:rsidR="00424378" w:rsidRPr="00424378" w:rsidRDefault="00424378" w:rsidP="0042437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424378">
              <w:rPr>
                <w:rFonts w:ascii="Times New Roman" w:eastAsia="Times New Roman" w:hAnsi="Times New Roman"/>
                <w:lang w:eastAsia="bg-BG"/>
              </w:rPr>
              <w:t xml:space="preserve">    - Помещение №5 от 83 </w:t>
            </w:r>
            <w:proofErr w:type="spellStart"/>
            <w:r w:rsidRPr="00424378">
              <w:rPr>
                <w:rFonts w:ascii="Times New Roman" w:eastAsia="Times New Roman" w:hAnsi="Times New Roman"/>
                <w:lang w:eastAsia="bg-BG"/>
              </w:rPr>
              <w:t>кв.м</w:t>
            </w:r>
            <w:proofErr w:type="spellEnd"/>
            <w:r w:rsidRPr="00424378">
              <w:rPr>
                <w:rFonts w:ascii="Times New Roman" w:eastAsia="Times New Roman" w:hAnsi="Times New Roman"/>
                <w:lang w:eastAsia="bg-BG"/>
              </w:rPr>
              <w:t xml:space="preserve">. от сграда в кв.191, имот </w:t>
            </w:r>
            <w:proofErr w:type="spellStart"/>
            <w:r w:rsidRPr="00424378">
              <w:rPr>
                <w:rFonts w:ascii="Times New Roman" w:eastAsia="Times New Roman" w:hAnsi="Times New Roman"/>
                <w:lang w:eastAsia="bg-BG"/>
              </w:rPr>
              <w:t>планоснимачен</w:t>
            </w:r>
            <w:proofErr w:type="spellEnd"/>
            <w:r w:rsidRPr="00424378">
              <w:rPr>
                <w:rFonts w:ascii="Times New Roman" w:eastAsia="Times New Roman" w:hAnsi="Times New Roman"/>
                <w:lang w:eastAsia="bg-BG"/>
              </w:rPr>
              <w:t xml:space="preserve"> № 1387, находяща се на </w:t>
            </w:r>
            <w:proofErr w:type="spellStart"/>
            <w:r w:rsidRPr="00424378">
              <w:rPr>
                <w:rFonts w:ascii="Times New Roman" w:eastAsia="Times New Roman" w:hAnsi="Times New Roman"/>
                <w:lang w:eastAsia="bg-BG"/>
              </w:rPr>
              <w:t>ул</w:t>
            </w:r>
            <w:proofErr w:type="spellEnd"/>
            <w:r w:rsidRPr="00424378">
              <w:rPr>
                <w:rFonts w:ascii="Times New Roman" w:eastAsia="Times New Roman" w:hAnsi="Times New Roman"/>
                <w:lang w:eastAsia="bg-BG"/>
              </w:rPr>
              <w:t>.“Цар Освободител“ 151-157, което ще използват за обслужване на населението.</w:t>
            </w:r>
          </w:p>
          <w:p w:rsidR="00576ABB" w:rsidRDefault="00576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  <w:p w:rsidR="00576ABB" w:rsidRDefault="00576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C5605D" w:rsidRPr="00C5605D" w:rsidRDefault="00C5605D" w:rsidP="00C56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605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- Самостоятелна стая от 12 </w:t>
            </w:r>
            <w:proofErr w:type="spellStart"/>
            <w:r w:rsidRPr="00C5605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C5605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.  в Кметство с. Веринско в МС със застроена площ от 406 </w:t>
            </w:r>
            <w:proofErr w:type="spellStart"/>
            <w:r w:rsidRPr="00C5605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C5605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. представляваща имот </w:t>
            </w:r>
            <w:proofErr w:type="spellStart"/>
            <w:r w:rsidRPr="00C5605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планоснимачен</w:t>
            </w:r>
            <w:proofErr w:type="spellEnd"/>
            <w:r w:rsidRPr="00C5605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№ 312, находяща се в УПИ </w:t>
            </w:r>
            <w:r w:rsidRPr="00C5605D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VII</w:t>
            </w:r>
            <w:r w:rsidRPr="00C5605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кв.11 по РП на с. Веринско, отреден за „Читалище, книжарница, кметство, сладкарница, младежки клуб“ </w:t>
            </w:r>
          </w:p>
          <w:p w:rsidR="00576ABB" w:rsidRDefault="00576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576ABB" w:rsidRDefault="00576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576ABB" w:rsidRDefault="00576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576ABB" w:rsidTr="00576A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576AB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6ABB" w:rsidRDefault="00576ABB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6ABB" w:rsidRDefault="00576A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ПРЕДСЕДАТЕЛ НА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ОбС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:rsidR="00576ABB" w:rsidRDefault="00576ABB">
            <w:pPr>
              <w:spacing w:after="0"/>
            </w:pPr>
          </w:p>
        </w:tc>
      </w:tr>
    </w:tbl>
    <w:p w:rsidR="00576ABB" w:rsidRDefault="00576ABB" w:rsidP="00576A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76ABB" w:rsidRDefault="00576ABB" w:rsidP="00576ABB"/>
    <w:p w:rsidR="000B284A" w:rsidRDefault="000B284A"/>
    <w:sectPr w:rsidR="000B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2F"/>
    <w:rsid w:val="000B284A"/>
    <w:rsid w:val="00424378"/>
    <w:rsid w:val="0052092F"/>
    <w:rsid w:val="00576ABB"/>
    <w:rsid w:val="00C5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23919-3773-4146-A93E-58270FFD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AB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5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2022-02-27T13:56:00Z</dcterms:created>
  <dcterms:modified xsi:type="dcterms:W3CDTF">2022-02-27T14:24:00Z</dcterms:modified>
</cp:coreProperties>
</file>