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B427A" w14:paraId="3A0D0562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14:paraId="5B96B30F" w14:textId="473F6699" w:rsidR="00AB427A" w:rsidRPr="006D49CD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№  </w:t>
            </w:r>
            <w:r w:rsidR="006D49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51</w:t>
            </w:r>
            <w:r w:rsidR="009940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</w:t>
            </w:r>
            <w:bookmarkStart w:id="0" w:name="_GoBack"/>
            <w:bookmarkEnd w:id="0"/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108A12A6" w:rsidR="00AB427A" w:rsidRDefault="00AB427A" w:rsidP="00182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.0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</w:tr>
      <w:tr w:rsidR="00AB427A" w14:paraId="4BEF2D7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4519A" w14:textId="425C858E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27C7C03" w14:textId="77777777" w:rsidR="008C4026" w:rsidRDefault="008C4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50B41FB" w14:textId="0450BFD6" w:rsidR="00AB427A" w:rsidRPr="00314F8C" w:rsidRDefault="00AB427A" w:rsidP="00262A14">
            <w:pPr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ОТНОСНО:</w:t>
            </w:r>
            <w:r w:rsidR="002346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262A14" w:rsidRPr="00262A14">
              <w:rPr>
                <w:rFonts w:ascii="Times New Roman" w:hAnsi="Times New Roman"/>
              </w:rPr>
              <w:t>Транспортен достъп до обект: „Кариера за добив и първична обработка на строителни материали – гнайсгранити в находище „Камъка“, разположено в землището на с. Черньово, община Ихтиман, Софийска област</w:t>
            </w:r>
          </w:p>
        </w:tc>
      </w:tr>
      <w:tr w:rsidR="00AB427A" w14:paraId="7A553647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01F10F" w14:textId="2CAE80B8" w:rsidR="00AB7E44" w:rsidRDefault="00AB7E44" w:rsidP="00AB7E4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5D8303D9" w14:textId="2728CA64" w:rsidR="00262A14" w:rsidRPr="00262A14" w:rsidRDefault="00AB427A" w:rsidP="00262A14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262A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 w:rsidRPr="00262A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C97B8B" w:rsidRPr="00262A14">
              <w:rPr>
                <w:rFonts w:ascii="Times New Roman" w:hAnsi="Times New Roman"/>
              </w:rPr>
              <w:t xml:space="preserve">На основание </w:t>
            </w:r>
            <w:r w:rsidR="00262A14" w:rsidRPr="00262A14">
              <w:rPr>
                <w:rFonts w:ascii="Times New Roman" w:hAnsi="Times New Roman"/>
              </w:rPr>
              <w:t>чл. 21, ал. 1, т. 8 и ал. 2 от Закона за местното самоуправление и местната администрация и чл. 8, ал. 1 от Закона за общинската собственост  във връзка с искане с вх. № Юл-180 от 25.05.2022 г. на „ЯГУАР-02“ ЕООД, ОбС:</w:t>
            </w:r>
          </w:p>
          <w:p w14:paraId="4B44B90B" w14:textId="4586C010" w:rsidR="00733F35" w:rsidRDefault="00733F35" w:rsidP="00D77235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14:paraId="1CFB80CF" w14:textId="08695092" w:rsidR="00D77235" w:rsidRPr="00D77235" w:rsidRDefault="00D77235" w:rsidP="00D77235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Р Е Ш И</w:t>
            </w:r>
          </w:p>
          <w:p w14:paraId="31B14FF5" w14:textId="6F141A97" w:rsidR="00AB427A" w:rsidRDefault="00AB427A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48FE9CE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562EC" w14:textId="29BFEC96" w:rsidR="00262A14" w:rsidRDefault="00262A14" w:rsidP="00262A14">
            <w:pPr>
              <w:spacing w:after="0" w:line="240" w:lineRule="auto"/>
              <w:rPr>
                <w:rFonts w:ascii="Times New Roman" w:hAnsi="Times New Roman"/>
              </w:rPr>
            </w:pPr>
            <w:r w:rsidRPr="00262A14">
              <w:rPr>
                <w:rFonts w:ascii="Times New Roman" w:hAnsi="Times New Roman"/>
              </w:rPr>
              <w:t xml:space="preserve">Дава съгласието си „ЯГУАР-02“ ЕООД, ЕИК 131029481, със седалище и адрес на управление: гр. Ихтиман, ул. „Ивайло“ № 60, представлявано от Страхил Петров Алексов, в качеството си на концесионер по Договор за предоставяне на концесия за добив на подземни богатства по чл. 2, ал. 1, т. 5 от Закона за подземните богатства (ЗПБ) – строителни материали – гнайсгранити от находище „Камъка“, разположено в землището на с. Черньово, община Ихтиман, Софийска област, сключен с Министерството на енергетиката на 02.09.2020 г. въз основа на решение № 371 от 08.06.2020 г. на Министерския съвет на Република България, да преминава през общински селскостопански пътища, съставляващи поземлени имоти с идентификатори: 81253.14.501, 81253.15.501, 81253.16.501, 81253.20.501, 81253.47.503, 81253.53.501, 81253.53.502 и 81253.54.501 по кадастралната карта и кадастралните регистри (КККР) на землището на с. Черньово, община Ихтиман, Софийска област, одобрени със заповед </w:t>
            </w:r>
            <w:r w:rsidRPr="00262A14">
              <w:rPr>
                <w:rFonts w:ascii="Times New Roman" w:hAnsi="Times New Roman"/>
                <w:spacing w:val="100"/>
              </w:rPr>
              <w:t>№</w:t>
            </w:r>
            <w:r w:rsidRPr="00262A14">
              <w:rPr>
                <w:rFonts w:ascii="Times New Roman" w:hAnsi="Times New Roman"/>
              </w:rPr>
              <w:t>РД-18-130 от 25.02.2020 г. на изпълнителния директор на Агенцията по геодезия, картография и кадастър (АГКК), за изпълнение на дейностите по обект: „Кариера за добив и първична обработка на строителни материали – гнайсгранити в находище „Камъка“, разположено в землището на с</w:t>
            </w:r>
            <w:r w:rsidRPr="00262A14">
              <w:rPr>
                <w:rFonts w:ascii="Times New Roman" w:hAnsi="Times New Roman"/>
                <w:spacing w:val="100"/>
              </w:rPr>
              <w:t>.</w:t>
            </w:r>
            <w:r w:rsidRPr="00262A14">
              <w:rPr>
                <w:rFonts w:ascii="Times New Roman" w:hAnsi="Times New Roman"/>
              </w:rPr>
              <w:t>Черньово, община Ихтиман, Софийска област.</w:t>
            </w:r>
          </w:p>
          <w:p w14:paraId="42E3FC40" w14:textId="77777777" w:rsidR="00262A14" w:rsidRPr="00262A14" w:rsidRDefault="00262A14" w:rsidP="00262A1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27EE407" w14:textId="4892A111" w:rsidR="00D2131A" w:rsidRPr="00C97B8B" w:rsidRDefault="00D2131A" w:rsidP="00C97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 w:rsidP="00EB00C1">
      <w:pPr>
        <w:spacing w:after="0" w:line="240" w:lineRule="auto"/>
      </w:pPr>
    </w:p>
    <w:sectPr w:rsidR="0008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318DD" w14:textId="77777777" w:rsidR="0010171E" w:rsidRDefault="0010171E" w:rsidP="0010171E">
      <w:pPr>
        <w:spacing w:after="0" w:line="240" w:lineRule="auto"/>
      </w:pPr>
      <w:r>
        <w:separator/>
      </w:r>
    </w:p>
  </w:endnote>
  <w:endnote w:type="continuationSeparator" w:id="0">
    <w:p w14:paraId="617E4A74" w14:textId="77777777" w:rsidR="0010171E" w:rsidRDefault="0010171E" w:rsidP="0010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83AE2" w14:textId="77777777" w:rsidR="0010171E" w:rsidRDefault="0010171E" w:rsidP="0010171E">
      <w:pPr>
        <w:spacing w:after="0" w:line="240" w:lineRule="auto"/>
      </w:pPr>
      <w:r>
        <w:separator/>
      </w:r>
    </w:p>
  </w:footnote>
  <w:footnote w:type="continuationSeparator" w:id="0">
    <w:p w14:paraId="4F0B9E94" w14:textId="77777777" w:rsidR="0010171E" w:rsidRDefault="0010171E" w:rsidP="0010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C6B"/>
    <w:multiLevelType w:val="hybridMultilevel"/>
    <w:tmpl w:val="854AF668"/>
    <w:lvl w:ilvl="0" w:tplc="6CF45D10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3" w:hanging="360"/>
      </w:pPr>
    </w:lvl>
    <w:lvl w:ilvl="2" w:tplc="0402001B" w:tentative="1">
      <w:start w:val="1"/>
      <w:numFmt w:val="lowerRoman"/>
      <w:lvlText w:val="%3."/>
      <w:lvlJc w:val="right"/>
      <w:pPr>
        <w:ind w:left="2883" w:hanging="180"/>
      </w:pPr>
    </w:lvl>
    <w:lvl w:ilvl="3" w:tplc="0402000F" w:tentative="1">
      <w:start w:val="1"/>
      <w:numFmt w:val="decimal"/>
      <w:lvlText w:val="%4."/>
      <w:lvlJc w:val="left"/>
      <w:pPr>
        <w:ind w:left="3603" w:hanging="360"/>
      </w:pPr>
    </w:lvl>
    <w:lvl w:ilvl="4" w:tplc="04020019" w:tentative="1">
      <w:start w:val="1"/>
      <w:numFmt w:val="lowerLetter"/>
      <w:lvlText w:val="%5."/>
      <w:lvlJc w:val="left"/>
      <w:pPr>
        <w:ind w:left="4323" w:hanging="360"/>
      </w:pPr>
    </w:lvl>
    <w:lvl w:ilvl="5" w:tplc="0402001B" w:tentative="1">
      <w:start w:val="1"/>
      <w:numFmt w:val="lowerRoman"/>
      <w:lvlText w:val="%6."/>
      <w:lvlJc w:val="right"/>
      <w:pPr>
        <w:ind w:left="5043" w:hanging="180"/>
      </w:pPr>
    </w:lvl>
    <w:lvl w:ilvl="6" w:tplc="0402000F" w:tentative="1">
      <w:start w:val="1"/>
      <w:numFmt w:val="decimal"/>
      <w:lvlText w:val="%7."/>
      <w:lvlJc w:val="left"/>
      <w:pPr>
        <w:ind w:left="5763" w:hanging="360"/>
      </w:pPr>
    </w:lvl>
    <w:lvl w:ilvl="7" w:tplc="04020019" w:tentative="1">
      <w:start w:val="1"/>
      <w:numFmt w:val="lowerLetter"/>
      <w:lvlText w:val="%8."/>
      <w:lvlJc w:val="left"/>
      <w:pPr>
        <w:ind w:left="6483" w:hanging="360"/>
      </w:pPr>
    </w:lvl>
    <w:lvl w:ilvl="8" w:tplc="0402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" w15:restartNumberingAfterBreak="0">
    <w:nsid w:val="08C46F86"/>
    <w:multiLevelType w:val="hybridMultilevel"/>
    <w:tmpl w:val="F5B24E2E"/>
    <w:lvl w:ilvl="0" w:tplc="DEAADBA6">
      <w:start w:val="4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02F7E0E"/>
    <w:multiLevelType w:val="multilevel"/>
    <w:tmpl w:val="9BE29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7D446B6"/>
    <w:multiLevelType w:val="hybridMultilevel"/>
    <w:tmpl w:val="C3807C68"/>
    <w:lvl w:ilvl="0" w:tplc="34A4C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BB47A44"/>
    <w:multiLevelType w:val="hybridMultilevel"/>
    <w:tmpl w:val="D3502972"/>
    <w:lvl w:ilvl="0" w:tplc="9A8ED2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8AC5C15"/>
    <w:multiLevelType w:val="hybridMultilevel"/>
    <w:tmpl w:val="6812D938"/>
    <w:lvl w:ilvl="0" w:tplc="F0F8FB8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6000FA"/>
    <w:multiLevelType w:val="hybridMultilevel"/>
    <w:tmpl w:val="4F4A5A32"/>
    <w:lvl w:ilvl="0" w:tplc="31DC1CE8">
      <w:numFmt w:val="bullet"/>
      <w:lvlText w:val="-"/>
      <w:lvlJc w:val="left"/>
      <w:pPr>
        <w:ind w:left="1425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5CB3C1E"/>
    <w:multiLevelType w:val="hybridMultilevel"/>
    <w:tmpl w:val="EB62B9E8"/>
    <w:lvl w:ilvl="0" w:tplc="268C1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E281AFD"/>
    <w:multiLevelType w:val="hybridMultilevel"/>
    <w:tmpl w:val="3DC8B20A"/>
    <w:lvl w:ilvl="0" w:tplc="C548D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A4"/>
    <w:rsid w:val="000873D5"/>
    <w:rsid w:val="000938F8"/>
    <w:rsid w:val="0010171E"/>
    <w:rsid w:val="001331AD"/>
    <w:rsid w:val="0018234F"/>
    <w:rsid w:val="00234697"/>
    <w:rsid w:val="00262A14"/>
    <w:rsid w:val="002B2BDF"/>
    <w:rsid w:val="002B3298"/>
    <w:rsid w:val="002F72D9"/>
    <w:rsid w:val="00314F8C"/>
    <w:rsid w:val="00454E79"/>
    <w:rsid w:val="00483DA4"/>
    <w:rsid w:val="004B54C1"/>
    <w:rsid w:val="006D49CD"/>
    <w:rsid w:val="00733F35"/>
    <w:rsid w:val="0075535C"/>
    <w:rsid w:val="007E70A2"/>
    <w:rsid w:val="00842FCB"/>
    <w:rsid w:val="008C4026"/>
    <w:rsid w:val="009940C1"/>
    <w:rsid w:val="00A01E72"/>
    <w:rsid w:val="00A16239"/>
    <w:rsid w:val="00A93C7E"/>
    <w:rsid w:val="00AB427A"/>
    <w:rsid w:val="00AB7E44"/>
    <w:rsid w:val="00BA5A25"/>
    <w:rsid w:val="00BD0A70"/>
    <w:rsid w:val="00C97B8B"/>
    <w:rsid w:val="00D2131A"/>
    <w:rsid w:val="00D55014"/>
    <w:rsid w:val="00D77235"/>
    <w:rsid w:val="00D80B4F"/>
    <w:rsid w:val="00E10DD9"/>
    <w:rsid w:val="00E640DE"/>
    <w:rsid w:val="00EB00C1"/>
    <w:rsid w:val="00EF6D06"/>
    <w:rsid w:val="00F3386C"/>
    <w:rsid w:val="00FB50CC"/>
    <w:rsid w:val="00FD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0171E"/>
    <w:pPr>
      <w:spacing w:after="0" w:line="240" w:lineRule="auto"/>
      <w:ind w:left="284" w:right="424" w:firstLine="424"/>
      <w:jc w:val="both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a4">
    <w:name w:val="Текст под линия Знак"/>
    <w:basedOn w:val="a0"/>
    <w:link w:val="a3"/>
    <w:uiPriority w:val="99"/>
    <w:rsid w:val="0010171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5">
    <w:name w:val="footnote reference"/>
    <w:semiHidden/>
    <w:unhideWhenUsed/>
    <w:rsid w:val="0010171E"/>
    <w:rPr>
      <w:vertAlign w:val="superscript"/>
    </w:rPr>
  </w:style>
  <w:style w:type="paragraph" w:styleId="a6">
    <w:name w:val="List Paragraph"/>
    <w:basedOn w:val="a"/>
    <w:uiPriority w:val="34"/>
    <w:qFormat/>
    <w:rsid w:val="002F72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obstavan</cp:lastModifiedBy>
  <cp:revision>13</cp:revision>
  <dcterms:created xsi:type="dcterms:W3CDTF">2022-05-26T06:52:00Z</dcterms:created>
  <dcterms:modified xsi:type="dcterms:W3CDTF">2022-05-27T12:36:00Z</dcterms:modified>
</cp:coreProperties>
</file>