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742738FC" w:rsidR="00AB427A" w:rsidRPr="001075A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1075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50</w:t>
            </w:r>
            <w:r w:rsidR="001075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25C858E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4665FA6A" w:rsidR="00AB427A" w:rsidRPr="00314F8C" w:rsidRDefault="00AB427A" w:rsidP="008C4026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8C40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Определяне на представител на Община Ихтиман за участие в комисия по изработване на „Национална здравна карта“ на Министерство на здравеопазването.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F10F" w14:textId="2CAE80B8" w:rsidR="00AB7E44" w:rsidRDefault="00AB7E44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D8CCF9C" w14:textId="77777777" w:rsidR="008C4026" w:rsidRDefault="008C4026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11D8F7D1" w14:textId="3C12AE4C" w:rsidR="008C4026" w:rsidRPr="002026DF" w:rsidRDefault="00AB427A" w:rsidP="008C402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8C4026" w:rsidRPr="002026DF">
              <w:rPr>
                <w:rFonts w:ascii="Times New Roman" w:hAnsi="Times New Roman"/>
              </w:rPr>
              <w:t>На основание чл.21, ал.1, т.15 и чл.21, ал.2 от Закона за местното самоуправлени</w:t>
            </w:r>
            <w:r w:rsidR="008C4026">
              <w:rPr>
                <w:rFonts w:ascii="Times New Roman" w:hAnsi="Times New Roman"/>
              </w:rPr>
              <w:t>е и местната администрация, ОбС</w:t>
            </w:r>
            <w:r w:rsidR="008C4026" w:rsidRPr="002026DF">
              <w:rPr>
                <w:rFonts w:ascii="Times New Roman" w:hAnsi="Times New Roman"/>
              </w:rPr>
              <w:t>:</w:t>
            </w:r>
          </w:p>
          <w:p w14:paraId="661ED9DA" w14:textId="4D0D49E7" w:rsidR="00D77235" w:rsidRDefault="00D77235" w:rsidP="00AB7E44">
            <w:pPr>
              <w:rPr>
                <w:rFonts w:ascii="Times New Roman" w:hAnsi="Times New Roman"/>
                <w:bCs/>
              </w:rPr>
            </w:pPr>
          </w:p>
          <w:p w14:paraId="0E6E0996" w14:textId="77777777" w:rsidR="00EB00C1" w:rsidRDefault="00EB00C1" w:rsidP="00AB7E44">
            <w:pPr>
              <w:rPr>
                <w:rFonts w:ascii="Times New Roman" w:hAnsi="Times New Roman"/>
                <w:bCs/>
              </w:rPr>
            </w:pPr>
          </w:p>
          <w:p w14:paraId="1CFB80CF" w14:textId="7A41BAAC" w:rsidR="00D77235" w:rsidRPr="00D77235" w:rsidRDefault="00D772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6F141A9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75E61" w14:textId="77777777" w:rsidR="008C4026" w:rsidRPr="002026DF" w:rsidRDefault="008C4026" w:rsidP="008C4026">
            <w:pPr>
              <w:rPr>
                <w:rFonts w:ascii="Times New Roman" w:hAnsi="Times New Roman"/>
              </w:rPr>
            </w:pPr>
            <w:r w:rsidRPr="002026DF">
              <w:rPr>
                <w:rFonts w:ascii="Times New Roman" w:hAnsi="Times New Roman"/>
              </w:rPr>
              <w:t>Упълномощава Д-р Ивка Иванова Георгиева за Представител на Община Ихтиман в комисията по чл.29, ал.3 от Закона за лечебните заведения към Министерството на здравеопазването.</w:t>
            </w:r>
          </w:p>
          <w:p w14:paraId="478E27B9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792D4B7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707E7AE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01AFF30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910352E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09E8769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1967811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CB5C10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9A14E5C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E979E51" w:rsidR="00314F8C" w:rsidRP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075AA"/>
    <w:rsid w:val="001331AD"/>
    <w:rsid w:val="0018234F"/>
    <w:rsid w:val="002B2BDF"/>
    <w:rsid w:val="002B3298"/>
    <w:rsid w:val="002F72D9"/>
    <w:rsid w:val="00314F8C"/>
    <w:rsid w:val="00454E79"/>
    <w:rsid w:val="00483DA4"/>
    <w:rsid w:val="0075535C"/>
    <w:rsid w:val="007E70A2"/>
    <w:rsid w:val="00842FCB"/>
    <w:rsid w:val="008C4026"/>
    <w:rsid w:val="00A01E72"/>
    <w:rsid w:val="00A16239"/>
    <w:rsid w:val="00A93C7E"/>
    <w:rsid w:val="00AB427A"/>
    <w:rsid w:val="00AB7E44"/>
    <w:rsid w:val="00D55014"/>
    <w:rsid w:val="00D77235"/>
    <w:rsid w:val="00E10DD9"/>
    <w:rsid w:val="00EB00C1"/>
    <w:rsid w:val="00EF6D06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unhideWhenUsed/>
    <w:rsid w:val="00101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Stefani</cp:lastModifiedBy>
  <cp:revision>58</cp:revision>
  <dcterms:created xsi:type="dcterms:W3CDTF">2022-04-21T17:17:00Z</dcterms:created>
  <dcterms:modified xsi:type="dcterms:W3CDTF">2022-05-25T07:29:00Z</dcterms:modified>
</cp:coreProperties>
</file>