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5B783B56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 w:rsidR="002F72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7203C14D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17600A54" w:rsidR="00AB427A" w:rsidRDefault="00AB427A" w:rsidP="007E70A2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1017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Приемане </w:t>
            </w:r>
            <w:r w:rsidR="002F72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структурата на общинска администрация считано от 01.04.2022 г.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DB435" w14:textId="77777777" w:rsidR="002F72D9" w:rsidRPr="00C81725" w:rsidRDefault="00AB427A" w:rsidP="002F72D9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2F72D9" w:rsidRPr="00C81725">
              <w:rPr>
                <w:rFonts w:ascii="Times New Roman" w:eastAsia="Times New Roman" w:hAnsi="Times New Roman"/>
                <w:lang w:eastAsia="bg-BG"/>
              </w:rPr>
              <w:t>На основание чл.21, ал.1,т.</w:t>
            </w:r>
            <w:r w:rsidR="002F72D9" w:rsidRPr="00C81725">
              <w:rPr>
                <w:rFonts w:ascii="Times New Roman" w:eastAsia="Times New Roman" w:hAnsi="Times New Roman"/>
                <w:lang w:val="en-US" w:eastAsia="bg-BG"/>
              </w:rPr>
              <w:t>2</w:t>
            </w:r>
            <w:r w:rsidR="002F72D9" w:rsidRPr="00C81725">
              <w:rPr>
                <w:rFonts w:ascii="Times New Roman" w:eastAsia="Times New Roman" w:hAnsi="Times New Roman"/>
                <w:lang w:eastAsia="bg-BG"/>
              </w:rPr>
              <w:t xml:space="preserve">,  във връзка с чл. 27, ал.4 от </w:t>
            </w:r>
            <w:r w:rsidR="002F72D9" w:rsidRPr="00C81725">
              <w:rPr>
                <w:rFonts w:ascii="Times New Roman" w:hAnsi="Times New Roman"/>
                <w:color w:val="000000"/>
              </w:rPr>
              <w:t xml:space="preserve"> Закона за местното самоуправление и местната администрация </w:t>
            </w:r>
            <w:r w:rsidR="002F72D9" w:rsidRPr="00C81725">
              <w:rPr>
                <w:rFonts w:ascii="Times New Roman" w:eastAsia="Times New Roman" w:hAnsi="Times New Roman"/>
                <w:lang w:eastAsia="bg-BG"/>
              </w:rPr>
              <w:t xml:space="preserve"> и чл.122, ал.2 от Закона за публичните финанси , ОбС реши:</w:t>
            </w:r>
          </w:p>
          <w:p w14:paraId="31B14FF5" w14:textId="0DB733D1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C6B55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7E91F62" w14:textId="77777777" w:rsidR="002F72D9" w:rsidRPr="00BC3DAA" w:rsidRDefault="002F72D9" w:rsidP="002F72D9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</w:rPr>
            </w:pPr>
            <w:r w:rsidRPr="00BC3DAA">
              <w:rPr>
                <w:rFonts w:ascii="Times New Roman" w:eastAsia="Times New Roman" w:hAnsi="Times New Roman" w:cs="Times New Roman"/>
              </w:rPr>
              <w:t>Одобрява общата численост и структура на общинската администрация, както следва:</w:t>
            </w:r>
          </w:p>
          <w:p w14:paraId="6565A780" w14:textId="77777777" w:rsidR="002F72D9" w:rsidRPr="00BC3DAA" w:rsidRDefault="002F72D9" w:rsidP="002F72D9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b/>
                <w:u w:val="single"/>
              </w:rPr>
            </w:pPr>
            <w:r w:rsidRPr="00BC3DAA">
              <w:rPr>
                <w:rFonts w:ascii="Times New Roman" w:hAnsi="Times New Roman"/>
                <w:b/>
                <w:u w:val="single"/>
              </w:rPr>
              <w:t>Делегирани от държавата дейности 54 бр.:</w:t>
            </w:r>
          </w:p>
          <w:p w14:paraId="07D7BC7C" w14:textId="77777777" w:rsidR="002F72D9" w:rsidRPr="00BC3DAA" w:rsidRDefault="002F72D9" w:rsidP="002F72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Избираеми кметове 4;</w:t>
            </w:r>
          </w:p>
          <w:p w14:paraId="7A66927F" w14:textId="77777777" w:rsidR="002F72D9" w:rsidRPr="00BC3DAA" w:rsidRDefault="002F72D9" w:rsidP="002F72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Кметски наместници 12;</w:t>
            </w:r>
          </w:p>
          <w:p w14:paraId="4C0F0DD8" w14:textId="77777777" w:rsidR="002F72D9" w:rsidRPr="00BC3DAA" w:rsidRDefault="002F72D9" w:rsidP="002F72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Брой заместник кметовете – 2;</w:t>
            </w:r>
          </w:p>
          <w:p w14:paraId="7892ED1C" w14:textId="77777777" w:rsidR="002F72D9" w:rsidRPr="00BC3DAA" w:rsidRDefault="002F72D9" w:rsidP="002F72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Секретар – 1;</w:t>
            </w:r>
          </w:p>
          <w:p w14:paraId="379F3C9D" w14:textId="77777777" w:rsidR="002F72D9" w:rsidRPr="00BC3DAA" w:rsidRDefault="002F72D9" w:rsidP="002F72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Вътрешни одитори -2 бр.</w:t>
            </w:r>
          </w:p>
          <w:p w14:paraId="72E52D2C" w14:textId="77777777" w:rsidR="002F72D9" w:rsidRPr="00BC3DAA" w:rsidRDefault="002F72D9" w:rsidP="002F72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 xml:space="preserve">Финансов контрольор -1 </w:t>
            </w:r>
            <w:proofErr w:type="spellStart"/>
            <w:r w:rsidRPr="00BC3DAA">
              <w:rPr>
                <w:rFonts w:ascii="Times New Roman" w:hAnsi="Times New Roman"/>
              </w:rPr>
              <w:t>бр</w:t>
            </w:r>
            <w:proofErr w:type="spellEnd"/>
          </w:p>
          <w:p w14:paraId="5D02DE87" w14:textId="77777777" w:rsidR="002F72D9" w:rsidRPr="00BC3DAA" w:rsidRDefault="002F72D9" w:rsidP="002F72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 xml:space="preserve">Дирекции -2 бр. </w:t>
            </w:r>
          </w:p>
          <w:p w14:paraId="521FD076" w14:textId="77777777" w:rsidR="002F72D9" w:rsidRPr="00BC3DAA" w:rsidRDefault="002F72D9" w:rsidP="002F72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 xml:space="preserve">дирекция  ”Специализирана администрация”-21 бр. </w:t>
            </w:r>
          </w:p>
          <w:p w14:paraId="298D1C87" w14:textId="77777777" w:rsidR="002F72D9" w:rsidRPr="00BC3DAA" w:rsidRDefault="002F72D9" w:rsidP="002F72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дирекция „Обща администрация” -9 бр.;</w:t>
            </w:r>
          </w:p>
          <w:p w14:paraId="258C42D5" w14:textId="77777777" w:rsidR="002F72D9" w:rsidRPr="00BC3DAA" w:rsidRDefault="002F72D9" w:rsidP="002F72D9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</w:t>
            </w:r>
            <w:r w:rsidRPr="00BC3DAA">
              <w:rPr>
                <w:rFonts w:ascii="Times New Roman" w:hAnsi="Times New Roman"/>
                <w:b/>
                <w:u w:val="single"/>
              </w:rPr>
              <w:t xml:space="preserve">ържавни дейности </w:t>
            </w:r>
            <w:proofErr w:type="spellStart"/>
            <w:r w:rsidRPr="00BC3DAA">
              <w:rPr>
                <w:rFonts w:ascii="Times New Roman" w:hAnsi="Times New Roman"/>
                <w:b/>
                <w:u w:val="single"/>
              </w:rPr>
              <w:t>дофинансирани</w:t>
            </w:r>
            <w:proofErr w:type="spellEnd"/>
            <w:r w:rsidRPr="00BC3DAA">
              <w:rPr>
                <w:rFonts w:ascii="Times New Roman" w:hAnsi="Times New Roman"/>
                <w:b/>
                <w:u w:val="single"/>
              </w:rPr>
              <w:t xml:space="preserve"> от местни дейности – 14 бр.</w:t>
            </w:r>
          </w:p>
          <w:p w14:paraId="10ECAC6A" w14:textId="77777777" w:rsidR="002F72D9" w:rsidRPr="00BC3DAA" w:rsidRDefault="002F72D9" w:rsidP="002F72D9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b/>
                <w:u w:val="single"/>
              </w:rPr>
            </w:pPr>
            <w:r w:rsidRPr="00BC3DAA">
              <w:rPr>
                <w:rFonts w:ascii="Times New Roman" w:hAnsi="Times New Roman"/>
                <w:b/>
                <w:u w:val="single"/>
              </w:rPr>
              <w:t>Местни дейности 36 човека ,в т.ч.:</w:t>
            </w:r>
          </w:p>
          <w:p w14:paraId="629F1979" w14:textId="77777777" w:rsidR="002F72D9" w:rsidRPr="00BC3DAA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Общински съвет 2,5 бр.</w:t>
            </w:r>
          </w:p>
          <w:p w14:paraId="0CA1354A" w14:textId="77777777" w:rsidR="002F72D9" w:rsidRPr="00BC3DAA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Домашен социален патронаж -6,5 бр.</w:t>
            </w:r>
          </w:p>
          <w:p w14:paraId="1F8614CD" w14:textId="77777777" w:rsidR="002F72D9" w:rsidRPr="00BC3DAA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Клубове пенсионер 1 бр.</w:t>
            </w:r>
          </w:p>
          <w:p w14:paraId="75D8C9CC" w14:textId="77777777" w:rsidR="002F72D9" w:rsidRPr="00BC3DAA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3DAA">
              <w:rPr>
                <w:rFonts w:ascii="Times New Roman" w:hAnsi="Times New Roman"/>
              </w:rPr>
              <w:t>Др.служби</w:t>
            </w:r>
            <w:proofErr w:type="spellEnd"/>
            <w:r w:rsidRPr="00BC3DAA">
              <w:rPr>
                <w:rFonts w:ascii="Times New Roman" w:hAnsi="Times New Roman"/>
              </w:rPr>
              <w:t xml:space="preserve"> и дейности по социалното осигуряване и подпомагане 5,5 бр.</w:t>
            </w:r>
          </w:p>
          <w:p w14:paraId="18C28256" w14:textId="77777777" w:rsidR="002F72D9" w:rsidRPr="00BC3DAA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БКС -5 бр.</w:t>
            </w:r>
          </w:p>
          <w:p w14:paraId="790ECE04" w14:textId="77777777" w:rsidR="002F72D9" w:rsidRPr="00BC3DAA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Озеленяване 9 бр.</w:t>
            </w:r>
          </w:p>
          <w:p w14:paraId="4802792C" w14:textId="77777777" w:rsidR="002F72D9" w:rsidRPr="00BC3DAA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3DAA">
              <w:rPr>
                <w:rFonts w:ascii="Times New Roman" w:hAnsi="Times New Roman"/>
              </w:rPr>
              <w:t>Управление,контрол</w:t>
            </w:r>
            <w:proofErr w:type="spellEnd"/>
            <w:r w:rsidRPr="00BC3DAA">
              <w:rPr>
                <w:rFonts w:ascii="Times New Roman" w:hAnsi="Times New Roman"/>
              </w:rPr>
              <w:t xml:space="preserve"> и регулиране на дейностите по опазване на околната среда – 1 бр.</w:t>
            </w:r>
          </w:p>
          <w:p w14:paraId="21EF616E" w14:textId="77777777" w:rsidR="002F72D9" w:rsidRPr="00BC3DAA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Дейности по почивното дело и социален отдих 1 бр.</w:t>
            </w:r>
          </w:p>
          <w:p w14:paraId="777987A2" w14:textId="77777777" w:rsidR="002F72D9" w:rsidRPr="00BC3DAA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Културни дейности 0,5 бр.</w:t>
            </w:r>
          </w:p>
          <w:p w14:paraId="0C55476B" w14:textId="77777777" w:rsidR="002F72D9" w:rsidRPr="00BC3DAA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Обредни домове – 2 бр.</w:t>
            </w:r>
          </w:p>
          <w:p w14:paraId="3EA18733" w14:textId="77777777" w:rsidR="002F72D9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Др.дейности</w:t>
            </w:r>
            <w:proofErr w:type="spellEnd"/>
            <w:r>
              <w:rPr>
                <w:rFonts w:ascii="Cambria" w:hAnsi="Cambria"/>
              </w:rPr>
              <w:t xml:space="preserve"> по икономиката 1 бр.</w:t>
            </w:r>
          </w:p>
          <w:p w14:paraId="55CC7343" w14:textId="77777777" w:rsidR="002F72D9" w:rsidRDefault="002F72D9" w:rsidP="002F72D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Управление и контрол и регулиране на дейностите по транспорта и пътищата 1 бр.</w:t>
            </w:r>
          </w:p>
          <w:p w14:paraId="1F6EB2F9" w14:textId="77777777" w:rsidR="002F72D9" w:rsidRPr="00BC3DAA" w:rsidRDefault="002F72D9" w:rsidP="002F72D9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b/>
                <w:u w:val="single"/>
              </w:rPr>
            </w:pPr>
            <w:r w:rsidRPr="00BC3DAA">
              <w:rPr>
                <w:rFonts w:ascii="Times New Roman" w:hAnsi="Times New Roman"/>
                <w:b/>
                <w:u w:val="single"/>
              </w:rPr>
              <w:t>Други дейности финансирани с държавна субсидия – 30,5 бр.</w:t>
            </w:r>
          </w:p>
          <w:p w14:paraId="74D4C7EE" w14:textId="77777777" w:rsidR="002F72D9" w:rsidRPr="00BC3DAA" w:rsidRDefault="002F72D9" w:rsidP="002F72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Здравни кабинети училища и детски градини – 7 бр.</w:t>
            </w:r>
          </w:p>
          <w:p w14:paraId="2206EE9F" w14:textId="77777777" w:rsidR="002F72D9" w:rsidRPr="00BC3DAA" w:rsidRDefault="002F72D9" w:rsidP="002F72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 xml:space="preserve">Медицински сестри в </w:t>
            </w:r>
            <w:proofErr w:type="spellStart"/>
            <w:r w:rsidRPr="00BC3DAA">
              <w:rPr>
                <w:rFonts w:ascii="Times New Roman" w:hAnsi="Times New Roman"/>
              </w:rPr>
              <w:t>яслени</w:t>
            </w:r>
            <w:proofErr w:type="spellEnd"/>
            <w:r w:rsidRPr="00BC3DAA">
              <w:rPr>
                <w:rFonts w:ascii="Times New Roman" w:hAnsi="Times New Roman"/>
              </w:rPr>
              <w:t xml:space="preserve"> групи – 4 бр.</w:t>
            </w:r>
          </w:p>
          <w:p w14:paraId="7EFD18A8" w14:textId="77777777" w:rsidR="002F72D9" w:rsidRPr="00BC3DAA" w:rsidRDefault="002F72D9" w:rsidP="002F72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Здравни медиатори – 3 бр.</w:t>
            </w:r>
          </w:p>
          <w:p w14:paraId="4EA7EF80" w14:textId="77777777" w:rsidR="002F72D9" w:rsidRPr="00BC3DAA" w:rsidRDefault="002F72D9" w:rsidP="002F72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Работник детска кухня – 0,5 бр.</w:t>
            </w:r>
          </w:p>
          <w:p w14:paraId="1B9BCEC1" w14:textId="77777777" w:rsidR="002F72D9" w:rsidRPr="00BC3DAA" w:rsidRDefault="002F72D9" w:rsidP="002F72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Денонощни оперативни дежурни – 5 бр.</w:t>
            </w:r>
          </w:p>
          <w:p w14:paraId="43578001" w14:textId="77777777" w:rsidR="002F72D9" w:rsidRPr="00BC3DAA" w:rsidRDefault="002F72D9" w:rsidP="002F72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lastRenderedPageBreak/>
              <w:t>Изпълнители поддръжка и охрана – 3 бр.</w:t>
            </w:r>
          </w:p>
          <w:p w14:paraId="0ED6818E" w14:textId="77777777" w:rsidR="002F72D9" w:rsidRPr="00BC3DAA" w:rsidRDefault="002F72D9" w:rsidP="002F72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Център за обществена подкрепа 8 бр.</w:t>
            </w:r>
          </w:p>
          <w:p w14:paraId="5634DA3C" w14:textId="77777777" w:rsidR="002F72D9" w:rsidRPr="00BC3DAA" w:rsidRDefault="002F72D9" w:rsidP="002F72D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ДЦРДУМ -14 бр.</w:t>
            </w:r>
          </w:p>
          <w:p w14:paraId="44A50BBC" w14:textId="77777777" w:rsidR="002F72D9" w:rsidRPr="00BC3DAA" w:rsidRDefault="002F72D9" w:rsidP="002F72D9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b/>
                <w:u w:val="single"/>
              </w:rPr>
            </w:pPr>
            <w:r w:rsidRPr="00BC3DAA">
              <w:rPr>
                <w:rFonts w:ascii="Times New Roman" w:hAnsi="Times New Roman"/>
                <w:b/>
                <w:u w:val="single"/>
              </w:rPr>
              <w:t>Второстепенни разпоредители с бюджет :</w:t>
            </w:r>
          </w:p>
          <w:p w14:paraId="0AC00045" w14:textId="77777777" w:rsidR="002F72D9" w:rsidRPr="00BC3DAA" w:rsidRDefault="002F72D9" w:rsidP="002F72D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Общинско горско предприятие 18 бр.</w:t>
            </w:r>
          </w:p>
          <w:p w14:paraId="02D709CC" w14:textId="77777777" w:rsidR="002F72D9" w:rsidRPr="00BC3DAA" w:rsidRDefault="002F72D9" w:rsidP="002F72D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DAA">
              <w:rPr>
                <w:rFonts w:ascii="Times New Roman" w:hAnsi="Times New Roman"/>
              </w:rPr>
              <w:t>Музей 2,5 бр.</w:t>
            </w:r>
          </w:p>
          <w:p w14:paraId="0E9F8977" w14:textId="77777777" w:rsidR="002F72D9" w:rsidRPr="00BC3DAA" w:rsidRDefault="002F72D9" w:rsidP="002F72D9">
            <w:pPr>
              <w:pStyle w:val="a6"/>
              <w:spacing w:after="0" w:line="240" w:lineRule="auto"/>
              <w:ind w:left="1068" w:right="-14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69501C" w14:textId="77777777" w:rsidR="002F72D9" w:rsidRPr="00C81725" w:rsidRDefault="002F72D9" w:rsidP="002F72D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</w:rPr>
            </w:pPr>
            <w:r w:rsidRPr="00C81725">
              <w:rPr>
                <w:rFonts w:ascii="Times New Roman" w:eastAsia="Times New Roman" w:hAnsi="Times New Roman"/>
                <w:b/>
              </w:rPr>
              <w:t>2.</w:t>
            </w:r>
            <w:r w:rsidRPr="00C81725">
              <w:rPr>
                <w:rFonts w:ascii="Times New Roman" w:eastAsia="Times New Roman" w:hAnsi="Times New Roman"/>
              </w:rPr>
              <w:t xml:space="preserve"> Възлага на Кмета на общината да извърши промени в Устройствения правилник на същата, съгласно настоящето решение считано от 01.04.2022 г.</w:t>
            </w:r>
          </w:p>
          <w:p w14:paraId="0A53FDFE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343A18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97E6D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3"/>
  </w:num>
  <w:num w:numId="3" w16cid:durableId="733702508">
    <w:abstractNumId w:val="6"/>
  </w:num>
  <w:num w:numId="4" w16cid:durableId="475535286">
    <w:abstractNumId w:val="0"/>
  </w:num>
  <w:num w:numId="5" w16cid:durableId="1354381557">
    <w:abstractNumId w:val="5"/>
  </w:num>
  <w:num w:numId="6" w16cid:durableId="1422947118">
    <w:abstractNumId w:val="4"/>
  </w:num>
  <w:num w:numId="7" w16cid:durableId="201919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873D5"/>
    <w:rsid w:val="0010171E"/>
    <w:rsid w:val="002B2BDF"/>
    <w:rsid w:val="002F72D9"/>
    <w:rsid w:val="00454E79"/>
    <w:rsid w:val="00483DA4"/>
    <w:rsid w:val="0075535C"/>
    <w:rsid w:val="007E70A2"/>
    <w:rsid w:val="00A01E72"/>
    <w:rsid w:val="00A16239"/>
    <w:rsid w:val="00AB427A"/>
    <w:rsid w:val="00E526D8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4</cp:revision>
  <dcterms:created xsi:type="dcterms:W3CDTF">2022-04-21T17:17:00Z</dcterms:created>
  <dcterms:modified xsi:type="dcterms:W3CDTF">2022-04-21T17:26:00Z</dcterms:modified>
</cp:coreProperties>
</file>