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7" w:type="pct"/>
        <w:tblCellSpacing w:w="15" w:type="dxa"/>
        <w:tblInd w:w="-284" w:type="dxa"/>
        <w:tblLook w:val="04A0" w:firstRow="1" w:lastRow="0" w:firstColumn="1" w:lastColumn="0" w:noHBand="0" w:noVBand="1"/>
      </w:tblPr>
      <w:tblGrid>
        <w:gridCol w:w="9357"/>
      </w:tblGrid>
      <w:tr w:rsidR="00AB427A" w14:paraId="3A0D0562" w14:textId="77777777" w:rsidTr="0018143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239E51A9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</w:t>
            </w:r>
            <w:r w:rsidR="002D2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</w:p>
          <w:p w14:paraId="5B96B30F" w14:textId="0FB04A48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2D2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 w:rsidR="00BC36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01961A24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25.03.202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34</w:t>
            </w:r>
          </w:p>
        </w:tc>
      </w:tr>
      <w:tr w:rsidR="00AB427A" w14:paraId="4BEF2D7F" w14:textId="77777777" w:rsidTr="0018143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4C7E784B" w:rsidR="00AB427A" w:rsidRPr="00884CD5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14:paraId="3FAD45D1" w14:textId="1F22CE08" w:rsidR="00E309CC" w:rsidRPr="002D2630" w:rsidRDefault="00AB427A" w:rsidP="0092477B">
            <w:pPr>
              <w:ind w:firstLine="85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2D2630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Допълване Програмата за управление и разпореждане с имотите общинска собственост през 2022 г., в глава </w:t>
            </w:r>
            <w:r w:rsidR="002D2630">
              <w:rPr>
                <w:rFonts w:ascii="Times New Roman" w:hAnsi="Times New Roman"/>
                <w:sz w:val="24"/>
                <w:szCs w:val="24"/>
                <w:lang w:val="en-US" w:eastAsia="bg-BG"/>
              </w:rPr>
              <w:t>III</w:t>
            </w:r>
            <w:r w:rsidR="002D2630">
              <w:rPr>
                <w:rFonts w:ascii="Times New Roman" w:hAnsi="Times New Roman"/>
                <w:sz w:val="24"/>
                <w:szCs w:val="24"/>
                <w:lang w:eastAsia="bg-BG"/>
              </w:rPr>
              <w:t>, т.</w:t>
            </w:r>
            <w:r w:rsidR="00BD2348">
              <w:rPr>
                <w:rFonts w:ascii="Times New Roman" w:hAnsi="Times New Roman"/>
                <w:sz w:val="24"/>
                <w:szCs w:val="24"/>
                <w:lang w:eastAsia="bg-BG"/>
              </w:rPr>
              <w:t>3</w:t>
            </w:r>
          </w:p>
          <w:p w14:paraId="750B41FB" w14:textId="755C3B0A" w:rsidR="00AB427A" w:rsidRDefault="00AB427A">
            <w:pPr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B427A" w14:paraId="7A553647" w14:textId="77777777" w:rsidTr="0018143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134423" w14:textId="37AAD6B7" w:rsidR="00BD2348" w:rsidRPr="0018143B" w:rsidRDefault="00AB427A" w:rsidP="00BD23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</w:t>
            </w:r>
            <w:r w:rsidR="00475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: </w:t>
            </w:r>
            <w:r w:rsidR="00BD2348" w:rsidRPr="00185DB0">
              <w:rPr>
                <w:rFonts w:ascii="Times New Roman" w:eastAsia="Times New Roman" w:hAnsi="Times New Roman"/>
              </w:rPr>
              <w:t xml:space="preserve"> </w:t>
            </w:r>
            <w:r w:rsidR="00BD2348" w:rsidRPr="0018143B">
              <w:rPr>
                <w:rFonts w:ascii="Times New Roman" w:eastAsia="Times New Roman" w:hAnsi="Times New Roman"/>
                <w:sz w:val="24"/>
                <w:szCs w:val="24"/>
              </w:rPr>
              <w:t xml:space="preserve">чл.21, ал.1, т.8 и ал. 2 от Закона за местното самоуправление и местната администрация  и чл.8, ал.9 от Закона за общинската собственост, </w:t>
            </w:r>
            <w:proofErr w:type="spellStart"/>
            <w:r w:rsidR="00BD2348" w:rsidRPr="0018143B">
              <w:rPr>
                <w:rFonts w:ascii="Times New Roman" w:eastAsia="Times New Roman" w:hAnsi="Times New Roman"/>
                <w:sz w:val="24"/>
                <w:szCs w:val="24"/>
              </w:rPr>
              <w:t>ОбС</w:t>
            </w:r>
            <w:proofErr w:type="spellEnd"/>
            <w:r w:rsidR="00BD2348" w:rsidRPr="0018143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531154DD" w14:textId="3229DE03" w:rsidR="00E309CC" w:rsidRPr="0018143B" w:rsidRDefault="00E309CC" w:rsidP="004750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B14FF5" w14:textId="5AF18317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18143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03E8D" w14:textId="07463536" w:rsidR="00AB427A" w:rsidRDefault="00AB427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43C6B55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0CEE79FE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41B5EED" w14:textId="77777777" w:rsidR="00E309CC" w:rsidRDefault="00E309CC" w:rsidP="008148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FFC0692" w14:textId="77777777" w:rsidR="0092477B" w:rsidRDefault="0092477B" w:rsidP="008148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5DE07CF" w14:textId="305D613B" w:rsidR="00BD2348" w:rsidRPr="0018143B" w:rsidRDefault="0018143B" w:rsidP="00181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</w:t>
            </w:r>
            <w:bookmarkStart w:id="0" w:name="_GoBack"/>
            <w:bookmarkEnd w:id="0"/>
            <w:r w:rsidR="00BD2348" w:rsidRPr="0018143B">
              <w:rPr>
                <w:rFonts w:ascii="Times New Roman" w:eastAsia="Times New Roman" w:hAnsi="Times New Roman"/>
                <w:sz w:val="24"/>
                <w:szCs w:val="24"/>
              </w:rPr>
              <w:t xml:space="preserve">Да се включат в програмата за управление и разпореждане с имотите общинска собственост през 2022г. в глава </w:t>
            </w:r>
            <w:r w:rsidR="00BD2348" w:rsidRPr="0018143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III</w:t>
            </w:r>
            <w:r w:rsidR="00BD2348" w:rsidRPr="0018143B">
              <w:rPr>
                <w:rFonts w:ascii="Times New Roman" w:eastAsia="Times New Roman" w:hAnsi="Times New Roman"/>
                <w:sz w:val="24"/>
                <w:szCs w:val="24"/>
              </w:rPr>
              <w:t>, т.3 следните имоти частна общинска собственост:</w:t>
            </w:r>
          </w:p>
          <w:p w14:paraId="21DE4FBE" w14:textId="77777777" w:rsidR="00BD2348" w:rsidRPr="0018143B" w:rsidRDefault="00BD2348" w:rsidP="00BD234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43B">
              <w:rPr>
                <w:rFonts w:ascii="Times New Roman" w:eastAsia="Times New Roman" w:hAnsi="Times New Roman"/>
                <w:sz w:val="24"/>
                <w:szCs w:val="24"/>
              </w:rPr>
              <w:t xml:space="preserve">УПИ Х, кв.27 целият с площ от 791.31 </w:t>
            </w:r>
            <w:proofErr w:type="spellStart"/>
            <w:r w:rsidRPr="0018143B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18143B">
              <w:rPr>
                <w:rFonts w:ascii="Times New Roman" w:eastAsia="Times New Roman" w:hAnsi="Times New Roman"/>
                <w:sz w:val="24"/>
                <w:szCs w:val="24"/>
              </w:rPr>
              <w:t>. съгласно регулационния план на с. Борика, община Ихтиман</w:t>
            </w:r>
          </w:p>
          <w:p w14:paraId="68A5E0B2" w14:textId="77777777" w:rsidR="00BD2348" w:rsidRPr="0018143B" w:rsidRDefault="00BD2348" w:rsidP="00BD234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43B">
              <w:rPr>
                <w:rFonts w:ascii="Times New Roman" w:eastAsia="Times New Roman" w:hAnsi="Times New Roman"/>
                <w:sz w:val="24"/>
                <w:szCs w:val="24"/>
              </w:rPr>
              <w:t xml:space="preserve">Парцел </w:t>
            </w:r>
            <w:r w:rsidRPr="0018143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18143B">
              <w:rPr>
                <w:rFonts w:ascii="Times New Roman" w:eastAsia="Times New Roman" w:hAnsi="Times New Roman"/>
                <w:sz w:val="24"/>
                <w:szCs w:val="24"/>
              </w:rPr>
              <w:t xml:space="preserve">, кв.14 по РП на с. Мухово отреден за „Битови услуги, ресторант, сладкарница, фурна и магазин. Помещение отредено за фурна с площ от 192 </w:t>
            </w:r>
            <w:proofErr w:type="spellStart"/>
            <w:r w:rsidRPr="0018143B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18143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EAA011A" w14:textId="77777777" w:rsidR="00BD2348" w:rsidRPr="0018143B" w:rsidRDefault="00BD2348" w:rsidP="00BD2348">
            <w:pPr>
              <w:spacing w:after="0" w:line="240" w:lineRule="auto"/>
              <w:ind w:left="106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53FDFE" w14:textId="4A321733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EB0E9D9" w14:textId="6408205E" w:rsidR="00426C1F" w:rsidRDefault="00426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26CE9DC7" w14:textId="5F8796C9" w:rsidR="00426C1F" w:rsidRDefault="00426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FB07F66" w14:textId="611458D9" w:rsidR="00426C1F" w:rsidRDefault="00426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4A17324" w14:textId="77777777" w:rsidR="00426C1F" w:rsidRDefault="00426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343A182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497E6D2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18143B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775"/>
              <w:gridCol w:w="5492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ПРЕДСЕДАТЕЛ 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ОбС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09F24E0"/>
    <w:multiLevelType w:val="hybridMultilevel"/>
    <w:tmpl w:val="A0B6DE08"/>
    <w:lvl w:ilvl="0" w:tplc="F1DAE0C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18143B"/>
    <w:rsid w:val="002B2BDF"/>
    <w:rsid w:val="002D2630"/>
    <w:rsid w:val="00426C1F"/>
    <w:rsid w:val="00454E79"/>
    <w:rsid w:val="004750E7"/>
    <w:rsid w:val="00483DA4"/>
    <w:rsid w:val="0075535C"/>
    <w:rsid w:val="00814850"/>
    <w:rsid w:val="00884CD5"/>
    <w:rsid w:val="0092477B"/>
    <w:rsid w:val="00A16239"/>
    <w:rsid w:val="00AB427A"/>
    <w:rsid w:val="00B32AFD"/>
    <w:rsid w:val="00BC36B2"/>
    <w:rsid w:val="00BD2348"/>
    <w:rsid w:val="00CB15EE"/>
    <w:rsid w:val="00CC7637"/>
    <w:rsid w:val="00E309CC"/>
    <w:rsid w:val="00F3386C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5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Ob_savet</cp:lastModifiedBy>
  <cp:revision>10</cp:revision>
  <dcterms:created xsi:type="dcterms:W3CDTF">2022-03-26T16:31:00Z</dcterms:created>
  <dcterms:modified xsi:type="dcterms:W3CDTF">2022-03-30T12:17:00Z</dcterms:modified>
</cp:coreProperties>
</file>