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C7" w:rsidRDefault="005634C7" w:rsidP="005634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4C7" w:rsidRDefault="005634C7" w:rsidP="005634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4C7" w:rsidRDefault="005634C7" w:rsidP="00563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ФРМ 7.5-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-22-01</w:t>
      </w:r>
    </w:p>
    <w:p w:rsidR="005634C7" w:rsidRDefault="005634C7" w:rsidP="005634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4C7" w:rsidRDefault="005634C7" w:rsidP="00563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ДО</w:t>
      </w:r>
    </w:p>
    <w:p w:rsidR="005634C7" w:rsidRDefault="005634C7" w:rsidP="00563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КМЕТА НА </w:t>
      </w:r>
    </w:p>
    <w:p w:rsidR="005634C7" w:rsidRDefault="005634C7" w:rsidP="005634C7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ОБЩИНА ИХТИМАН</w:t>
      </w:r>
    </w:p>
    <w:p w:rsidR="005634C7" w:rsidRDefault="005634C7" w:rsidP="005634C7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5634C7" w:rsidRDefault="005634C7" w:rsidP="005634C7">
      <w:pPr>
        <w:spacing w:after="0"/>
        <w:ind w:right="-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634C7" w:rsidRDefault="005634C7" w:rsidP="005634C7">
      <w:pPr>
        <w:spacing w:after="0"/>
        <w:ind w:right="-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16D45">
        <w:rPr>
          <w:rFonts w:ascii="Times New Roman" w:hAnsi="Times New Roman" w:cs="Times New Roman"/>
          <w:b/>
          <w:sz w:val="40"/>
          <w:szCs w:val="28"/>
        </w:rPr>
        <w:t>З А В Л Е Н И Е</w:t>
      </w:r>
    </w:p>
    <w:p w:rsidR="00B42FF3" w:rsidRDefault="005634C7" w:rsidP="00563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регистриране на технически паспорт на строежи съгласно 176а, чл.176б, ал.1 и ал.2 от Закона за устройство на територията /ЗУТ/ и чл.16, ал.2 от Наредба 5/28.12.2006г. изм. ДВ бр. 7/2007г.</w:t>
      </w: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…………………………………………………………………………………</w:t>
      </w:r>
    </w:p>
    <w:p w:rsidR="005634C7" w:rsidRDefault="005634C7" w:rsidP="00563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4C7">
        <w:rPr>
          <w:rFonts w:ascii="Times New Roman" w:hAnsi="Times New Roman" w:cs="Times New Roman"/>
          <w:sz w:val="24"/>
          <w:szCs w:val="24"/>
        </w:rPr>
        <w:t>/име собствено, бащино, фамилно/</w:t>
      </w: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за кореспонденция ……………………………………………………….</w:t>
      </w: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634C7">
        <w:rPr>
          <w:rFonts w:ascii="Times New Roman" w:hAnsi="Times New Roman" w:cs="Times New Roman"/>
          <w:sz w:val="24"/>
          <w:szCs w:val="24"/>
        </w:rPr>
        <w:t>/област, община, населено място/</w:t>
      </w:r>
    </w:p>
    <w:p w:rsidR="005634C7" w:rsidRDefault="005634C7" w:rsidP="00563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  <w:r w:rsidRPr="005634C7">
        <w:rPr>
          <w:rFonts w:ascii="Times New Roman" w:hAnsi="Times New Roman" w:cs="Times New Roman"/>
          <w:sz w:val="24"/>
          <w:szCs w:val="24"/>
        </w:rPr>
        <w:t>/ж.к., бул., ул., сграда, №, вх., ет., ап./</w:t>
      </w: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за връзка………………………………….</w:t>
      </w: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Г-н Кмет, </w:t>
      </w: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Моля да бъде регистриран технически паспорт на строеж:</w:t>
      </w:r>
    </w:p>
    <w:p w:rsidR="005634C7" w:rsidRDefault="005634C7" w:rsidP="005634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34C7">
        <w:rPr>
          <w:rFonts w:ascii="Times New Roman" w:hAnsi="Times New Roman" w:cs="Times New Roman"/>
        </w:rPr>
        <w:t>/описва се вида на строежа/</w:t>
      </w: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с идентификатор………………….……………….по кадастралната карта на гр./с. …………………………….……, в УПИ……….., пл. №………………., квартал: ………………….,  местност…………………..,  зона:……………, с административен адрес: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………………………………………..№………., гр./с……………………………………, Община Ихтиман, Област София.</w:t>
      </w: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Към заявлението са приложени следните документи:</w:t>
      </w:r>
    </w:p>
    <w:p w:rsidR="005634C7" w:rsidRDefault="005634C7" w:rsidP="005634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 паспорт за нов строеж от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категория съставен от консултант по чл.17, ал.1 едновременно с изготвянето на окончателния доклад по чл.168, ал.6 от ЗУТ.</w:t>
      </w:r>
    </w:p>
    <w:p w:rsidR="005634C7" w:rsidRDefault="005634C7" w:rsidP="005634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 паспорт за нов строеж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категория по чл.13 от Наредба №5/28.12.2006г. изм. ДВ бр.7/2007г. и чл.176б от ЗУТ съставен от техническия ръководител след извършване на СМР въз основа на Констативен акт по чл.176 ал.1 от ЗУТ за съответствие на строежите с изискванията на чл.169, ал.1 и 2 от ЗУТ</w:t>
      </w:r>
    </w:p>
    <w:p w:rsidR="005634C7" w:rsidRDefault="005634C7" w:rsidP="005634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 паспорт на съществуващ строеж по чл.176б ал.2 от ЗУТ съставен след обследване на строежа за спазване изискванията на чл.169 ал.1, 2 и 3от ЗУТ, извършено от консултант или проектанти от различни специалности с пълна проектантска правоспособност по чл.176в от ЗУТ</w:t>
      </w: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C7" w:rsidRDefault="005634C7" w:rsidP="00563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C7" w:rsidRDefault="005634C7" w:rsidP="005634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Забележка:</w:t>
      </w:r>
    </w:p>
    <w:p w:rsidR="005634C7" w:rsidRDefault="005634C7" w:rsidP="005634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Техническият паспорт на строежа се представя в два оригинални екземпляра на хартиен носител, подписани от съставителя на паспорта и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магнитен носител</w:t>
      </w:r>
      <w:r>
        <w:rPr>
          <w:rFonts w:ascii="Times New Roman" w:hAnsi="Times New Roman" w:cs="Times New Roman"/>
          <w:sz w:val="28"/>
          <w:szCs w:val="28"/>
        </w:rPr>
        <w:t>/ чл.10 ал.1 от Наредба №5/28.12.2006г. изм. ДВ бр.7/2007г.</w:t>
      </w:r>
    </w:p>
    <w:p w:rsidR="005634C7" w:rsidRDefault="00314DCA" w:rsidP="005634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Техническият паспорт за нови строежи се съставя преди издаване на разрешение за ползване или удостоверение за въвеждане в експлоатация /чл.12 от Наредба 5/28.12.2006г. изм. ДВ бр.7/2007г.</w:t>
      </w:r>
    </w:p>
    <w:p w:rsidR="00314DCA" w:rsidRDefault="00314DCA" w:rsidP="005634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Техническият паспорт на съществуващ строеж / в това число основно обновяване, реконструкция, основен ремонт, пристрояване, надстрояване или промяна на предназначението на съществуващ строеж или част от него се съставя преди въвеждането му в експлоатация/.</w:t>
      </w:r>
    </w:p>
    <w:p w:rsidR="00314DCA" w:rsidRDefault="00314DCA" w:rsidP="0031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CA" w:rsidRDefault="00314DCA" w:rsidP="0031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CA" w:rsidRDefault="00314DCA" w:rsidP="0031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CA" w:rsidRDefault="00314DCA" w:rsidP="0031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CA" w:rsidRDefault="00314DCA" w:rsidP="00314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CA" w:rsidRDefault="00314DCA" w:rsidP="00314DCA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314DCA" w:rsidRDefault="00314DCA" w:rsidP="00314DCA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Дата:…………………..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  уважение 1. .………………..</w:t>
      </w:r>
    </w:p>
    <w:p w:rsidR="00314DCA" w:rsidRDefault="00314DCA" w:rsidP="00314DCA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Гр.Ихтиман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314DCA" w:rsidRDefault="00314DCA" w:rsidP="00314DC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2. …………………</w:t>
      </w:r>
    </w:p>
    <w:p w:rsidR="00314DCA" w:rsidRDefault="00314DCA" w:rsidP="00314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4DCA" w:rsidRPr="00314DCA" w:rsidRDefault="00314DCA" w:rsidP="00314DC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3. ………………….</w:t>
      </w:r>
    </w:p>
    <w:p w:rsidR="00314DCA" w:rsidRDefault="00314DCA" w:rsidP="00314DCA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14DCA" w:rsidRDefault="00314DCA" w:rsidP="00314DCA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14DCA" w:rsidRDefault="00314DCA" w:rsidP="00314DCA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14DCA" w:rsidRDefault="00314DCA" w:rsidP="00314DCA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14DCA" w:rsidRDefault="00314DCA" w:rsidP="00314DCA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14DCA" w:rsidRDefault="00314DCA" w:rsidP="00314DCA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14DCA" w:rsidRPr="00314DCA" w:rsidRDefault="00314DCA" w:rsidP="00314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314DCA" w:rsidRPr="00314DCA" w:rsidSect="005634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5E0"/>
    <w:multiLevelType w:val="hybridMultilevel"/>
    <w:tmpl w:val="54802F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21CE1"/>
    <w:multiLevelType w:val="hybridMultilevel"/>
    <w:tmpl w:val="DEF2A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634C7"/>
    <w:rsid w:val="00314DCA"/>
    <w:rsid w:val="004F064F"/>
    <w:rsid w:val="005634C7"/>
    <w:rsid w:val="006B32EF"/>
    <w:rsid w:val="00EA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F2C9D-7EFF-4FF4-9AE4-E1C7964C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1</cp:revision>
  <dcterms:created xsi:type="dcterms:W3CDTF">2019-06-11T10:42:00Z</dcterms:created>
  <dcterms:modified xsi:type="dcterms:W3CDTF">2019-06-11T11:01:00Z</dcterms:modified>
</cp:coreProperties>
</file>