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8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DB6CAD" w:rsidRPr="00C0261A" w:rsidTr="00D70885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CAD" w:rsidRPr="00C0261A" w:rsidRDefault="00DB6CAD" w:rsidP="00D70885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 wp14:anchorId="492AE21A" wp14:editId="0D30CE0C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CAD" w:rsidRPr="002472BF" w:rsidRDefault="00DB6CAD" w:rsidP="00D70885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CAD" w:rsidRPr="00C0261A" w:rsidRDefault="00DB6CAD" w:rsidP="00D70885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 wp14:anchorId="245D6A98" wp14:editId="2ECF0098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CAD" w:rsidRPr="00C0261A" w:rsidTr="00D70885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D" w:rsidRPr="00C0261A" w:rsidRDefault="00DB6CAD" w:rsidP="00D70885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CAD" w:rsidRPr="00C0261A" w:rsidRDefault="00DB6CAD" w:rsidP="00D70885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DB6CAD" w:rsidRPr="00C0261A" w:rsidRDefault="00DB6CAD" w:rsidP="00D70885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CAD" w:rsidRPr="00C0261A" w:rsidRDefault="00DB6CAD" w:rsidP="00D70885"/>
        </w:tc>
      </w:tr>
    </w:tbl>
    <w:p w:rsidR="003C7B42" w:rsidRDefault="003C7B42" w:rsidP="00DB6CAD">
      <w:pPr>
        <w:ind w:left="4956" w:firstLine="708"/>
        <w:rPr>
          <w:b/>
          <w:sz w:val="28"/>
          <w:szCs w:val="28"/>
        </w:rPr>
      </w:pPr>
    </w:p>
    <w:p w:rsidR="00D70885" w:rsidRDefault="00D70885" w:rsidP="00DB6CAD">
      <w:pPr>
        <w:ind w:left="4956" w:firstLine="708"/>
        <w:rPr>
          <w:b/>
          <w:sz w:val="28"/>
          <w:szCs w:val="28"/>
        </w:rPr>
      </w:pPr>
    </w:p>
    <w:p w:rsidR="00D70885" w:rsidRDefault="00D70885" w:rsidP="00DB6CAD">
      <w:pPr>
        <w:ind w:left="4956" w:firstLine="708"/>
        <w:rPr>
          <w:b/>
          <w:sz w:val="28"/>
          <w:szCs w:val="28"/>
        </w:rPr>
      </w:pPr>
    </w:p>
    <w:p w:rsidR="00DB6CAD" w:rsidRPr="00A43593" w:rsidRDefault="00DB6CAD" w:rsidP="00DB6CAD">
      <w:pPr>
        <w:ind w:left="4956" w:firstLine="708"/>
        <w:rPr>
          <w:b/>
          <w:sz w:val="28"/>
          <w:szCs w:val="28"/>
        </w:rPr>
      </w:pPr>
      <w:r w:rsidRPr="00A43593">
        <w:rPr>
          <w:b/>
          <w:sz w:val="28"/>
          <w:szCs w:val="28"/>
        </w:rPr>
        <w:t>До всички заинтересовани</w:t>
      </w:r>
    </w:p>
    <w:p w:rsidR="00DB6CAD" w:rsidRDefault="00DB6CAD" w:rsidP="00DB6CAD">
      <w:pPr>
        <w:rPr>
          <w:b/>
        </w:rPr>
      </w:pPr>
    </w:p>
    <w:p w:rsidR="00DB6CAD" w:rsidRDefault="00DB6CAD" w:rsidP="00DB6CAD">
      <w:pPr>
        <w:rPr>
          <w:b/>
        </w:rPr>
      </w:pPr>
    </w:p>
    <w:p w:rsidR="00D70885" w:rsidRDefault="00D70885" w:rsidP="00DB6CAD">
      <w:pPr>
        <w:rPr>
          <w:b/>
        </w:rPr>
      </w:pPr>
    </w:p>
    <w:p w:rsidR="00D70885" w:rsidRDefault="00D70885" w:rsidP="00DB6CAD">
      <w:pPr>
        <w:rPr>
          <w:b/>
        </w:rPr>
      </w:pPr>
    </w:p>
    <w:p w:rsidR="00DB6CAD" w:rsidRDefault="00DB6CAD" w:rsidP="00DB6CAD">
      <w:pPr>
        <w:rPr>
          <w:b/>
        </w:rPr>
      </w:pPr>
    </w:p>
    <w:p w:rsidR="00DB6CAD" w:rsidRDefault="00DB6CAD" w:rsidP="00DB6CAD">
      <w:pPr>
        <w:jc w:val="center"/>
        <w:rPr>
          <w:b/>
          <w:sz w:val="32"/>
          <w:szCs w:val="32"/>
        </w:rPr>
      </w:pPr>
      <w:r w:rsidRPr="00842C7B">
        <w:rPr>
          <w:b/>
          <w:sz w:val="32"/>
          <w:szCs w:val="32"/>
        </w:rPr>
        <w:t>Обявление</w:t>
      </w:r>
    </w:p>
    <w:p w:rsidR="00DB6CAD" w:rsidRPr="00842C7B" w:rsidRDefault="00DB6CAD" w:rsidP="00DB6CAD">
      <w:pPr>
        <w:jc w:val="center"/>
        <w:rPr>
          <w:b/>
          <w:sz w:val="32"/>
          <w:szCs w:val="32"/>
        </w:rPr>
      </w:pPr>
    </w:p>
    <w:p w:rsidR="00DB6CAD" w:rsidRPr="00842C7B" w:rsidRDefault="00DB6CAD" w:rsidP="00DB6CAD">
      <w:pPr>
        <w:jc w:val="center"/>
        <w:rPr>
          <w:sz w:val="28"/>
          <w:szCs w:val="28"/>
        </w:rPr>
      </w:pPr>
      <w:r w:rsidRPr="00842C7B">
        <w:rPr>
          <w:sz w:val="28"/>
          <w:szCs w:val="28"/>
        </w:rPr>
        <w:t xml:space="preserve">Във Връзка с чл.61от АПК, </w:t>
      </w:r>
    </w:p>
    <w:p w:rsidR="00DB6CAD" w:rsidRPr="00842C7B" w:rsidRDefault="00E7417D" w:rsidP="00DB6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относно  заявление вх.</w:t>
      </w:r>
      <w:r w:rsidR="00363ADF">
        <w:rPr>
          <w:sz w:val="28"/>
          <w:szCs w:val="28"/>
        </w:rPr>
        <w:t>№ Гр-2257/</w:t>
      </w:r>
      <w:r w:rsidR="001768C4">
        <w:rPr>
          <w:sz w:val="28"/>
          <w:szCs w:val="28"/>
        </w:rPr>
        <w:t>06.12.2018г.</w:t>
      </w:r>
    </w:p>
    <w:p w:rsidR="00DB6CAD" w:rsidRPr="00842C7B" w:rsidRDefault="00DB6CAD" w:rsidP="00DB6CAD">
      <w:pPr>
        <w:jc w:val="center"/>
        <w:rPr>
          <w:sz w:val="28"/>
          <w:szCs w:val="28"/>
        </w:rPr>
      </w:pPr>
      <w:r w:rsidRPr="00842C7B">
        <w:rPr>
          <w:sz w:val="28"/>
          <w:szCs w:val="28"/>
        </w:rPr>
        <w:t xml:space="preserve">за издадена </w:t>
      </w:r>
      <w:r w:rsidR="00363ADF">
        <w:rPr>
          <w:sz w:val="28"/>
          <w:szCs w:val="28"/>
        </w:rPr>
        <w:t>заповед №144/06.02.2019</w:t>
      </w:r>
      <w:r w:rsidRPr="00842C7B">
        <w:rPr>
          <w:sz w:val="28"/>
          <w:szCs w:val="28"/>
        </w:rPr>
        <w:t>г.</w:t>
      </w:r>
      <w:r w:rsidR="001768C4">
        <w:rPr>
          <w:sz w:val="28"/>
          <w:szCs w:val="28"/>
        </w:rPr>
        <w:t xml:space="preserve"> на Кмета на Община Ихтиман</w:t>
      </w:r>
    </w:p>
    <w:p w:rsidR="00DB6CAD" w:rsidRDefault="00DB6CAD" w:rsidP="00DB6CAD"/>
    <w:p w:rsidR="00DB6CAD" w:rsidRDefault="001768C4" w:rsidP="00DB6CAD">
      <w:r>
        <w:tab/>
        <w:t xml:space="preserve">  </w:t>
      </w:r>
      <w:bookmarkStart w:id="0" w:name="_GoBack"/>
      <w:bookmarkEnd w:id="0"/>
    </w:p>
    <w:p w:rsidR="00D70885" w:rsidRDefault="00D70885" w:rsidP="00DB6CAD"/>
    <w:p w:rsidR="00D70885" w:rsidRDefault="00D70885" w:rsidP="00DB6CAD"/>
    <w:p w:rsidR="00DB6CAD" w:rsidRPr="00363ADF" w:rsidRDefault="00DB6CAD" w:rsidP="00DB6CAD">
      <w:pPr>
        <w:ind w:firstLine="708"/>
        <w:rPr>
          <w:sz w:val="28"/>
          <w:szCs w:val="28"/>
        </w:rPr>
      </w:pPr>
      <w:r w:rsidRPr="00363ADF">
        <w:rPr>
          <w:sz w:val="28"/>
          <w:szCs w:val="28"/>
        </w:rPr>
        <w:t>Техническа служба при Община Ихтиман на основание чл.129, ал.2 от ЗУТ съобщава на всички заинтересо</w:t>
      </w:r>
      <w:r w:rsidR="00363ADF" w:rsidRPr="00363ADF">
        <w:rPr>
          <w:sz w:val="28"/>
          <w:szCs w:val="28"/>
        </w:rPr>
        <w:t>вани лица, че със заповед № 144/06.02.2019</w:t>
      </w:r>
      <w:r w:rsidRPr="00363ADF">
        <w:rPr>
          <w:sz w:val="28"/>
          <w:szCs w:val="28"/>
        </w:rPr>
        <w:t xml:space="preserve">г. на кмета на община Ихтиман е одобрен проект </w:t>
      </w:r>
      <w:r w:rsidR="00363ADF" w:rsidRPr="00363ADF">
        <w:rPr>
          <w:sz w:val="28"/>
          <w:szCs w:val="28"/>
        </w:rPr>
        <w:t>на геодезическо заснемане на имот с проектен №21</w:t>
      </w:r>
      <w:r w:rsidR="00363ADF" w:rsidRPr="00363ADF">
        <w:rPr>
          <w:sz w:val="28"/>
          <w:szCs w:val="28"/>
        </w:rPr>
        <w:t xml:space="preserve">  в строителния полигон на мах </w:t>
      </w:r>
      <w:r w:rsidR="00363ADF" w:rsidRPr="00363ADF">
        <w:rPr>
          <w:sz w:val="28"/>
          <w:szCs w:val="28"/>
        </w:rPr>
        <w:t>Банчовци, км.Пауново с площ на имота от 456кв.м</w:t>
      </w:r>
    </w:p>
    <w:p w:rsidR="00DB6CAD" w:rsidRPr="00363ADF" w:rsidRDefault="00DB6CAD" w:rsidP="00DB6CAD">
      <w:pPr>
        <w:ind w:firstLine="708"/>
        <w:rPr>
          <w:sz w:val="28"/>
          <w:szCs w:val="28"/>
        </w:rPr>
      </w:pPr>
      <w:r w:rsidRPr="00363ADF">
        <w:rPr>
          <w:sz w:val="28"/>
          <w:szCs w:val="28"/>
        </w:rPr>
        <w:t>Проектът се намира в Дирекция „Специализирана администрация“, в сградата на техническа служба на община Ихтиман.</w:t>
      </w:r>
    </w:p>
    <w:p w:rsidR="00DB6CAD" w:rsidRPr="00363ADF" w:rsidRDefault="00DB6CAD" w:rsidP="00DB6CAD">
      <w:pPr>
        <w:ind w:firstLine="708"/>
        <w:rPr>
          <w:sz w:val="28"/>
          <w:szCs w:val="28"/>
        </w:rPr>
      </w:pPr>
      <w:r w:rsidRPr="00363ADF">
        <w:rPr>
          <w:sz w:val="28"/>
          <w:szCs w:val="28"/>
        </w:rPr>
        <w:t>На основание чл.215, ал.1 и ал.4 от ЗУТ в 14-дневен срок от съобщаването, заинтересованите лица могат да обжалват заповедта чрез общинската администрация до Административен съд – София област.</w:t>
      </w:r>
    </w:p>
    <w:p w:rsidR="00DB6CAD" w:rsidRPr="00363ADF" w:rsidRDefault="00DB6CAD" w:rsidP="00DB6CAD">
      <w:pPr>
        <w:rPr>
          <w:sz w:val="28"/>
          <w:szCs w:val="28"/>
        </w:rPr>
      </w:pPr>
    </w:p>
    <w:p w:rsidR="00DB6CAD" w:rsidRPr="00363ADF" w:rsidRDefault="00DB6CAD" w:rsidP="00DB6CAD">
      <w:pPr>
        <w:rPr>
          <w:b/>
          <w:sz w:val="28"/>
          <w:szCs w:val="28"/>
        </w:rPr>
      </w:pPr>
    </w:p>
    <w:p w:rsidR="00DB6CAD" w:rsidRDefault="00DB6CAD" w:rsidP="00DB6CAD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DB6CAD" w:rsidRDefault="00DB6CAD" w:rsidP="00DB6CAD"/>
    <w:p w:rsidR="00D70885" w:rsidRDefault="00D70885" w:rsidP="00DB6CAD"/>
    <w:p w:rsidR="00D70885" w:rsidRDefault="00D70885" w:rsidP="00DB6CAD"/>
    <w:p w:rsidR="00D70885" w:rsidRDefault="00D70885" w:rsidP="00DB6CAD"/>
    <w:p w:rsidR="00DB6CAD" w:rsidRDefault="00DB6CAD" w:rsidP="00DB6CAD">
      <w:pPr>
        <w:rPr>
          <w:sz w:val="28"/>
          <w:szCs w:val="28"/>
        </w:rPr>
      </w:pPr>
    </w:p>
    <w:p w:rsidR="00DB6CAD" w:rsidRPr="00A20A7B" w:rsidRDefault="00DB6CAD" w:rsidP="00DB6CAD">
      <w:pPr>
        <w:rPr>
          <w:i/>
          <w:sz w:val="28"/>
          <w:szCs w:val="28"/>
        </w:rPr>
      </w:pPr>
      <w:r w:rsidRPr="00A20A7B">
        <w:rPr>
          <w:i/>
          <w:sz w:val="28"/>
          <w:szCs w:val="28"/>
        </w:rPr>
        <w:t xml:space="preserve">                                                                                Община Ихтиман</w:t>
      </w:r>
    </w:p>
    <w:p w:rsidR="00DB6CAD" w:rsidRPr="00A20A7B" w:rsidRDefault="00DB6CAD" w:rsidP="00DB6CAD">
      <w:pPr>
        <w:rPr>
          <w:i/>
          <w:sz w:val="18"/>
          <w:szCs w:val="18"/>
        </w:rPr>
      </w:pPr>
    </w:p>
    <w:p w:rsidR="00DB6CAD" w:rsidRPr="00A20A7B" w:rsidRDefault="00DB6CAD" w:rsidP="00DB6CAD">
      <w:pPr>
        <w:rPr>
          <w:i/>
          <w:sz w:val="18"/>
          <w:szCs w:val="18"/>
        </w:rPr>
      </w:pPr>
    </w:p>
    <w:p w:rsidR="00ED1009" w:rsidRDefault="00ED1009"/>
    <w:sectPr w:rsidR="00ED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46"/>
    <w:rsid w:val="001768C4"/>
    <w:rsid w:val="00363ADF"/>
    <w:rsid w:val="003C7B42"/>
    <w:rsid w:val="007B2146"/>
    <w:rsid w:val="0099728D"/>
    <w:rsid w:val="00D70885"/>
    <w:rsid w:val="00DB6CAD"/>
    <w:rsid w:val="00E7417D"/>
    <w:rsid w:val="00E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4C17"/>
  <w15:chartTrackingRefBased/>
  <w15:docId w15:val="{8762EC38-D01A-491C-943F-830B2798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8C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768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cp:lastPrinted>2019-02-07T13:47:00Z</cp:lastPrinted>
  <dcterms:created xsi:type="dcterms:W3CDTF">2019-02-07T06:58:00Z</dcterms:created>
  <dcterms:modified xsi:type="dcterms:W3CDTF">2019-02-07T14:50:00Z</dcterms:modified>
</cp:coreProperties>
</file>