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1406"/>
        <w:gridCol w:w="5948"/>
        <w:gridCol w:w="1406"/>
        <w:gridCol w:w="2251"/>
        <w:gridCol w:w="1582"/>
        <w:gridCol w:w="1856"/>
      </w:tblGrid>
      <w:tr w:rsidR="006F0782" w:rsidTr="00AC455C">
        <w:trPr>
          <w:trHeight w:val="930"/>
        </w:trPr>
        <w:tc>
          <w:tcPr>
            <w:tcW w:w="480" w:type="dxa"/>
            <w:noWrap/>
            <w:vAlign w:val="bottom"/>
          </w:tcPr>
          <w:p w:rsidR="006F0782" w:rsidRDefault="006F0782" w:rsidP="00AC4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E01011A" wp14:editId="37942F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72175" cy="1143000"/>
                  <wp:effectExtent l="0" t="0" r="0" b="0"/>
                  <wp:wrapNone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17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</w:tblGrid>
            <w:tr w:rsidR="006F0782" w:rsidTr="00AC455C">
              <w:trPr>
                <w:trHeight w:val="930"/>
                <w:tblCellSpacing w:w="0" w:type="dxa"/>
              </w:trPr>
              <w:tc>
                <w:tcPr>
                  <w:tcW w:w="340" w:type="dxa"/>
                  <w:noWrap/>
                  <w:vAlign w:val="bottom"/>
                  <w:hideMark/>
                </w:tcPr>
                <w:p w:rsidR="006F0782" w:rsidRDefault="006F0782" w:rsidP="00AC455C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6F0782" w:rsidRDefault="006F0782" w:rsidP="00AC455C">
            <w:pPr>
              <w:spacing w:after="0" w:line="256" w:lineRule="auto"/>
            </w:pPr>
          </w:p>
        </w:tc>
        <w:tc>
          <w:tcPr>
            <w:tcW w:w="889" w:type="dxa"/>
            <w:noWrap/>
            <w:vAlign w:val="bottom"/>
            <w:hideMark/>
          </w:tcPr>
          <w:p w:rsidR="006F0782" w:rsidRDefault="006F0782" w:rsidP="00AC455C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760" w:type="dxa"/>
            <w:vAlign w:val="center"/>
            <w:hideMark/>
          </w:tcPr>
          <w:p w:rsidR="006F0782" w:rsidRDefault="006F0782" w:rsidP="00AC455C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Align w:val="center"/>
            <w:hideMark/>
          </w:tcPr>
          <w:p w:rsidR="006F0782" w:rsidRDefault="006F0782" w:rsidP="00AC455C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423" w:type="dxa"/>
            <w:vAlign w:val="center"/>
            <w:hideMark/>
          </w:tcPr>
          <w:p w:rsidR="006F0782" w:rsidRDefault="006F0782" w:rsidP="00AC455C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6F0782" w:rsidRDefault="006F0782" w:rsidP="00AC455C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173" w:type="dxa"/>
            <w:noWrap/>
            <w:vAlign w:val="bottom"/>
            <w:hideMark/>
          </w:tcPr>
          <w:p w:rsidR="006F0782" w:rsidRDefault="006F0782" w:rsidP="00AC455C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</w:tbl>
    <w:p w:rsidR="006F0782" w:rsidRDefault="006F0782">
      <w:pPr>
        <w:rPr>
          <w:lang w:val="en-US"/>
        </w:rPr>
      </w:pPr>
    </w:p>
    <w:p w:rsidR="0057025C" w:rsidRDefault="00F668C7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6F0782" w:rsidRPr="007C3613" w:rsidRDefault="0057025C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668C7">
        <w:rPr>
          <w:lang w:val="en-US"/>
        </w:rPr>
        <w:tab/>
      </w:r>
      <w:r w:rsidR="00F668C7">
        <w:t>До всички заинтересовани!</w:t>
      </w:r>
    </w:p>
    <w:p w:rsidR="006F0782" w:rsidRDefault="006F0782" w:rsidP="006F0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235">
        <w:rPr>
          <w:rFonts w:ascii="Times New Roman" w:hAnsi="Times New Roman" w:cs="Times New Roman"/>
          <w:b/>
          <w:sz w:val="28"/>
          <w:szCs w:val="28"/>
        </w:rPr>
        <w:t>ПОКАНА ЗА ОБЩЕСТВЕНО ОБСЪЖДАНЕ</w:t>
      </w:r>
    </w:p>
    <w:p w:rsidR="006F0782" w:rsidRPr="007C3613" w:rsidRDefault="00FA3B01" w:rsidP="007C36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8C7">
        <w:rPr>
          <w:rFonts w:ascii="Times New Roman" w:hAnsi="Times New Roman" w:cs="Times New Roman"/>
          <w:b/>
          <w:sz w:val="24"/>
          <w:szCs w:val="24"/>
        </w:rPr>
        <w:t xml:space="preserve">/по указание на РИОСВ – София </w:t>
      </w:r>
      <w:r w:rsidR="00F668C7" w:rsidRPr="00F668C7">
        <w:rPr>
          <w:rFonts w:ascii="Times New Roman" w:hAnsi="Times New Roman" w:cs="Times New Roman"/>
          <w:b/>
          <w:sz w:val="24"/>
          <w:szCs w:val="24"/>
        </w:rPr>
        <w:t>датата е променена</w:t>
      </w:r>
      <w:r w:rsidR="00946916" w:rsidRPr="00F668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46916" w:rsidRPr="00F668C7">
        <w:rPr>
          <w:rFonts w:ascii="Times New Roman" w:hAnsi="Times New Roman" w:cs="Times New Roman"/>
          <w:b/>
          <w:sz w:val="24"/>
          <w:szCs w:val="24"/>
        </w:rPr>
        <w:t>от 29.01.2019г. на 12.02.2019г.</w:t>
      </w:r>
      <w:r w:rsidRPr="00F668C7">
        <w:rPr>
          <w:rFonts w:ascii="Times New Roman" w:hAnsi="Times New Roman" w:cs="Times New Roman"/>
          <w:b/>
          <w:sz w:val="24"/>
          <w:szCs w:val="24"/>
        </w:rPr>
        <w:t>/</w:t>
      </w:r>
    </w:p>
    <w:p w:rsidR="006F0782" w:rsidRPr="00B475A2" w:rsidRDefault="006F0782" w:rsidP="006F07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Община Ихтиман </w:t>
      </w:r>
      <w:r w:rsidRPr="00806C36">
        <w:rPr>
          <w:rFonts w:ascii="Times New Roman" w:hAnsi="Times New Roman" w:cs="Times New Roman"/>
          <w:sz w:val="24"/>
          <w:szCs w:val="24"/>
        </w:rPr>
        <w:t>уведомява всички заинтересовани физически и юридически лица, че орган</w:t>
      </w:r>
      <w:r w:rsidR="00277235">
        <w:rPr>
          <w:rFonts w:ascii="Times New Roman" w:hAnsi="Times New Roman" w:cs="Times New Roman"/>
          <w:sz w:val="24"/>
          <w:szCs w:val="24"/>
        </w:rPr>
        <w:t xml:space="preserve">изира обществено обсъждане на </w:t>
      </w:r>
      <w:r w:rsidRPr="00806C36">
        <w:rPr>
          <w:rFonts w:ascii="Times New Roman" w:hAnsi="Times New Roman" w:cs="Times New Roman"/>
          <w:sz w:val="24"/>
          <w:szCs w:val="24"/>
        </w:rPr>
        <w:t xml:space="preserve">Доклад за Екологична оценка (ДЕО)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806C36">
        <w:rPr>
          <w:rFonts w:ascii="Times New Roman" w:hAnsi="Times New Roman" w:cs="Times New Roman"/>
          <w:sz w:val="24"/>
          <w:szCs w:val="24"/>
        </w:rPr>
        <w:t xml:space="preserve">Общ устройствен план </w:t>
      </w:r>
      <w:r w:rsidRPr="00806C36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806C36">
        <w:rPr>
          <w:rFonts w:ascii="Times New Roman" w:hAnsi="Times New Roman" w:cs="Times New Roman"/>
          <w:sz w:val="24"/>
          <w:szCs w:val="24"/>
        </w:rPr>
        <w:t>ОУП</w:t>
      </w:r>
      <w:r w:rsidRPr="00806C36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806C36">
        <w:rPr>
          <w:rFonts w:ascii="Times New Roman" w:hAnsi="Times New Roman" w:cs="Times New Roman"/>
          <w:sz w:val="24"/>
          <w:szCs w:val="24"/>
        </w:rPr>
        <w:t xml:space="preserve"> на Община </w:t>
      </w:r>
      <w:r>
        <w:rPr>
          <w:rFonts w:ascii="Times New Roman" w:hAnsi="Times New Roman" w:cs="Times New Roman"/>
          <w:sz w:val="24"/>
          <w:szCs w:val="24"/>
        </w:rPr>
        <w:t xml:space="preserve">Ихтиман </w:t>
      </w:r>
      <w:r w:rsidRPr="00806C36">
        <w:rPr>
          <w:rFonts w:ascii="Times New Roman" w:hAnsi="Times New Roman" w:cs="Times New Roman"/>
          <w:sz w:val="24"/>
          <w:szCs w:val="24"/>
        </w:rPr>
        <w:t>с всички приложения към разработките на плана и доклада (вкл. и Доклад за оценка на степента на въздействие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5A2">
        <w:rPr>
          <w:rFonts w:ascii="Times New Roman" w:hAnsi="Times New Roman" w:cs="Times New Roman"/>
          <w:sz w:val="24"/>
          <w:szCs w:val="24"/>
        </w:rPr>
        <w:t>върху защитените зони от Натура 2000).</w:t>
      </w:r>
    </w:p>
    <w:p w:rsidR="006F0782" w:rsidRDefault="006F0782" w:rsidP="006F07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75A2">
        <w:rPr>
          <w:rFonts w:ascii="Times New Roman" w:hAnsi="Times New Roman" w:cs="Times New Roman"/>
          <w:sz w:val="24"/>
          <w:szCs w:val="24"/>
        </w:rPr>
        <w:t xml:space="preserve">Общественото обсъждане на </w:t>
      </w:r>
      <w:r w:rsidR="00F1518A" w:rsidRPr="007256B2">
        <w:rPr>
          <w:rFonts w:ascii="Times New Roman" w:hAnsi="Times New Roman" w:cs="Times New Roman"/>
          <w:sz w:val="24"/>
          <w:szCs w:val="24"/>
        </w:rPr>
        <w:t xml:space="preserve">Доклада за </w:t>
      </w:r>
      <w:r w:rsidR="00F1518A">
        <w:rPr>
          <w:rFonts w:ascii="Times New Roman" w:hAnsi="Times New Roman" w:cs="Times New Roman"/>
          <w:sz w:val="24"/>
          <w:szCs w:val="24"/>
        </w:rPr>
        <w:t>Е</w:t>
      </w:r>
      <w:r w:rsidR="00F1518A" w:rsidRPr="007256B2">
        <w:rPr>
          <w:rFonts w:ascii="Times New Roman" w:hAnsi="Times New Roman" w:cs="Times New Roman"/>
          <w:sz w:val="24"/>
          <w:szCs w:val="24"/>
        </w:rPr>
        <w:t xml:space="preserve">кологичната оценка </w:t>
      </w:r>
      <w:r w:rsidR="00F1518A">
        <w:rPr>
          <w:rFonts w:ascii="Times New Roman" w:hAnsi="Times New Roman" w:cs="Times New Roman"/>
          <w:sz w:val="24"/>
          <w:szCs w:val="24"/>
        </w:rPr>
        <w:t xml:space="preserve"> на </w:t>
      </w:r>
      <w:r w:rsidR="00277235">
        <w:rPr>
          <w:rFonts w:ascii="Times New Roman" w:hAnsi="Times New Roman" w:cs="Times New Roman"/>
          <w:sz w:val="24"/>
          <w:szCs w:val="24"/>
        </w:rPr>
        <w:t>ОУП</w:t>
      </w:r>
      <w:r w:rsidRPr="00B47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Ихтиман </w:t>
      </w:r>
      <w:r w:rsidRPr="00B475A2">
        <w:rPr>
          <w:rFonts w:ascii="Times New Roman" w:hAnsi="Times New Roman" w:cs="Times New Roman"/>
          <w:sz w:val="24"/>
          <w:szCs w:val="24"/>
        </w:rPr>
        <w:t xml:space="preserve">ще се проведе </w:t>
      </w:r>
      <w:r w:rsidRPr="007256B2">
        <w:rPr>
          <w:rFonts w:ascii="Times New Roman" w:hAnsi="Times New Roman" w:cs="Times New Roman"/>
          <w:sz w:val="24"/>
          <w:szCs w:val="24"/>
        </w:rPr>
        <w:t>по реда на чл. 2</w:t>
      </w:r>
      <w:r>
        <w:rPr>
          <w:rFonts w:ascii="Times New Roman" w:hAnsi="Times New Roman" w:cs="Times New Roman"/>
          <w:sz w:val="24"/>
          <w:szCs w:val="24"/>
        </w:rPr>
        <w:t>1, ал.2</w:t>
      </w:r>
      <w:r w:rsidRPr="007256B2">
        <w:rPr>
          <w:rFonts w:ascii="Times New Roman" w:hAnsi="Times New Roman" w:cs="Times New Roman"/>
          <w:sz w:val="24"/>
          <w:szCs w:val="24"/>
        </w:rPr>
        <w:t xml:space="preserve"> от Наредбата за условията и реда за извършване на екологична оценка и планове и програми.</w:t>
      </w:r>
    </w:p>
    <w:p w:rsidR="006F0782" w:rsidRPr="00B141DD" w:rsidRDefault="006F0782" w:rsidP="006F07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DD">
        <w:rPr>
          <w:rFonts w:ascii="Times New Roman" w:hAnsi="Times New Roman" w:cs="Times New Roman"/>
          <w:sz w:val="24"/>
          <w:szCs w:val="24"/>
        </w:rPr>
        <w:t xml:space="preserve">Срещата за общественото обсъждане ще се проведе на </w:t>
      </w:r>
      <w:r w:rsidR="00FA3B01" w:rsidRPr="00FA3B01">
        <w:rPr>
          <w:rFonts w:ascii="Times New Roman" w:hAnsi="Times New Roman" w:cs="Times New Roman"/>
        </w:rPr>
        <w:t>по указание на</w:t>
      </w:r>
      <w:r w:rsidR="00FA3B01" w:rsidRPr="00FA3B01">
        <w:rPr>
          <w:rFonts w:ascii="Times New Roman" w:hAnsi="Times New Roman" w:cs="Times New Roman"/>
          <w:b/>
        </w:rPr>
        <w:t xml:space="preserve"> </w:t>
      </w:r>
      <w:r w:rsidR="00FA3B01" w:rsidRPr="00FA3B01">
        <w:rPr>
          <w:rFonts w:ascii="Times New Roman" w:hAnsi="Times New Roman" w:cs="Times New Roman"/>
        </w:rPr>
        <w:t>РИОСВ</w:t>
      </w:r>
      <w:r w:rsidR="00FA3B01">
        <w:rPr>
          <w:rFonts w:ascii="Times New Roman" w:hAnsi="Times New Roman" w:cs="Times New Roman"/>
          <w:sz w:val="24"/>
          <w:szCs w:val="24"/>
        </w:rPr>
        <w:t xml:space="preserve"> – София датата се променя</w:t>
      </w:r>
      <w:r w:rsidR="00FA3B01" w:rsidRPr="005635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BD3" w:rsidRPr="00563574">
        <w:rPr>
          <w:rFonts w:ascii="Times New Roman" w:hAnsi="Times New Roman" w:cs="Times New Roman"/>
          <w:b/>
          <w:sz w:val="24"/>
          <w:szCs w:val="24"/>
        </w:rPr>
        <w:t>12</w:t>
      </w:r>
      <w:r w:rsidR="007E4D03" w:rsidRPr="00563574">
        <w:rPr>
          <w:rFonts w:ascii="Times New Roman" w:hAnsi="Times New Roman" w:cs="Times New Roman"/>
          <w:b/>
          <w:sz w:val="24"/>
          <w:szCs w:val="24"/>
        </w:rPr>
        <w:t>.0</w:t>
      </w:r>
      <w:r w:rsidR="00A22BD3" w:rsidRPr="00563574">
        <w:rPr>
          <w:rFonts w:ascii="Times New Roman" w:hAnsi="Times New Roman" w:cs="Times New Roman"/>
          <w:b/>
          <w:sz w:val="24"/>
          <w:szCs w:val="24"/>
        </w:rPr>
        <w:t>2</w:t>
      </w:r>
      <w:r w:rsidR="007E4D03" w:rsidRPr="00563574">
        <w:rPr>
          <w:rFonts w:ascii="Times New Roman" w:hAnsi="Times New Roman" w:cs="Times New Roman"/>
          <w:b/>
          <w:sz w:val="24"/>
          <w:szCs w:val="24"/>
        </w:rPr>
        <w:t>.</w:t>
      </w:r>
      <w:r w:rsidRPr="00563574">
        <w:rPr>
          <w:rFonts w:ascii="Times New Roman" w:hAnsi="Times New Roman" w:cs="Times New Roman"/>
          <w:b/>
          <w:sz w:val="24"/>
          <w:szCs w:val="24"/>
        </w:rPr>
        <w:t>201</w:t>
      </w:r>
      <w:r w:rsidR="007E4D03" w:rsidRPr="00563574">
        <w:rPr>
          <w:rFonts w:ascii="Times New Roman" w:hAnsi="Times New Roman" w:cs="Times New Roman"/>
          <w:b/>
          <w:sz w:val="24"/>
          <w:szCs w:val="24"/>
        </w:rPr>
        <w:t>9</w:t>
      </w:r>
      <w:r w:rsidRPr="00563574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7E4D03" w:rsidRPr="00563574">
        <w:rPr>
          <w:rFonts w:ascii="Times New Roman" w:hAnsi="Times New Roman" w:cs="Times New Roman"/>
          <w:b/>
          <w:sz w:val="24"/>
          <w:szCs w:val="24"/>
        </w:rPr>
        <w:t>/вторник</w:t>
      </w:r>
      <w:r w:rsidR="007E4D03">
        <w:rPr>
          <w:rFonts w:ascii="Times New Roman" w:hAnsi="Times New Roman" w:cs="Times New Roman"/>
          <w:sz w:val="24"/>
          <w:szCs w:val="24"/>
        </w:rPr>
        <w:t>/</w:t>
      </w:r>
      <w:r w:rsidRPr="00B141DD">
        <w:rPr>
          <w:rFonts w:ascii="Times New Roman" w:hAnsi="Times New Roman" w:cs="Times New Roman"/>
          <w:sz w:val="24"/>
          <w:szCs w:val="24"/>
        </w:rPr>
        <w:t xml:space="preserve">, </w:t>
      </w:r>
      <w:r w:rsidRPr="0056357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7498C" w:rsidRPr="00563574">
        <w:rPr>
          <w:rFonts w:ascii="Times New Roman" w:hAnsi="Times New Roman" w:cs="Times New Roman"/>
          <w:b/>
          <w:sz w:val="24"/>
          <w:szCs w:val="24"/>
        </w:rPr>
        <w:t>10,3</w:t>
      </w:r>
      <w:r w:rsidRPr="00563574">
        <w:rPr>
          <w:rFonts w:ascii="Times New Roman" w:hAnsi="Times New Roman" w:cs="Times New Roman"/>
          <w:b/>
          <w:sz w:val="24"/>
          <w:szCs w:val="24"/>
        </w:rPr>
        <w:t>0 часа</w:t>
      </w:r>
      <w:r w:rsidRPr="00B141DD">
        <w:rPr>
          <w:rFonts w:ascii="Times New Roman" w:hAnsi="Times New Roman" w:cs="Times New Roman"/>
          <w:sz w:val="24"/>
          <w:szCs w:val="24"/>
        </w:rPr>
        <w:t xml:space="preserve"> в </w:t>
      </w:r>
      <w:r w:rsidR="007E4D03">
        <w:rPr>
          <w:rFonts w:ascii="Times New Roman" w:hAnsi="Times New Roman" w:cs="Times New Roman"/>
          <w:sz w:val="24"/>
          <w:szCs w:val="24"/>
        </w:rPr>
        <w:t>малкия салон на читалище „Слънце“ гр.Ихтиман</w:t>
      </w:r>
    </w:p>
    <w:p w:rsidR="00277235" w:rsidRDefault="006F0782" w:rsidP="006F07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56B2">
        <w:rPr>
          <w:rFonts w:ascii="Times New Roman" w:hAnsi="Times New Roman" w:cs="Times New Roman"/>
          <w:sz w:val="24"/>
          <w:szCs w:val="24"/>
        </w:rPr>
        <w:t>Докладът</w:t>
      </w:r>
      <w:r>
        <w:rPr>
          <w:rFonts w:ascii="Times New Roman" w:hAnsi="Times New Roman" w:cs="Times New Roman"/>
          <w:sz w:val="24"/>
          <w:szCs w:val="24"/>
        </w:rPr>
        <w:t xml:space="preserve"> за ЕО, </w:t>
      </w:r>
      <w:r w:rsidR="00A22BD3">
        <w:rPr>
          <w:rFonts w:ascii="Times New Roman" w:hAnsi="Times New Roman" w:cs="Times New Roman"/>
          <w:sz w:val="24"/>
          <w:szCs w:val="24"/>
        </w:rPr>
        <w:t xml:space="preserve">ДОСВ, </w:t>
      </w:r>
      <w:r>
        <w:rPr>
          <w:rFonts w:ascii="Times New Roman" w:hAnsi="Times New Roman" w:cs="Times New Roman"/>
          <w:sz w:val="24"/>
          <w:szCs w:val="24"/>
        </w:rPr>
        <w:t xml:space="preserve">ОУП на Община </w:t>
      </w:r>
      <w:r w:rsidR="007E4D03">
        <w:rPr>
          <w:rFonts w:ascii="Times New Roman" w:hAnsi="Times New Roman" w:cs="Times New Roman"/>
          <w:sz w:val="24"/>
          <w:szCs w:val="24"/>
        </w:rPr>
        <w:t xml:space="preserve">Ихтиман </w:t>
      </w:r>
      <w:r>
        <w:rPr>
          <w:rFonts w:ascii="Times New Roman" w:hAnsi="Times New Roman" w:cs="Times New Roman"/>
          <w:sz w:val="24"/>
          <w:szCs w:val="24"/>
        </w:rPr>
        <w:t xml:space="preserve">и приложенията към тях </w:t>
      </w:r>
      <w:r w:rsidRPr="007256B2">
        <w:rPr>
          <w:rFonts w:ascii="Times New Roman" w:hAnsi="Times New Roman" w:cs="Times New Roman"/>
          <w:sz w:val="24"/>
          <w:szCs w:val="24"/>
        </w:rPr>
        <w:t>са на разположение на интересуващите се всеки работен ден от 9,00 до 17,00 часа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235">
        <w:rPr>
          <w:rFonts w:ascii="Times New Roman" w:hAnsi="Times New Roman" w:cs="Times New Roman"/>
          <w:sz w:val="24"/>
          <w:szCs w:val="24"/>
        </w:rPr>
        <w:t xml:space="preserve">Техническа </w:t>
      </w:r>
      <w:r w:rsidR="00A22BD3">
        <w:rPr>
          <w:rFonts w:ascii="Times New Roman" w:hAnsi="Times New Roman" w:cs="Times New Roman"/>
          <w:sz w:val="24"/>
          <w:szCs w:val="24"/>
        </w:rPr>
        <w:t xml:space="preserve">служба </w:t>
      </w:r>
      <w:r w:rsidR="00277235">
        <w:rPr>
          <w:rFonts w:ascii="Times New Roman" w:hAnsi="Times New Roman" w:cs="Times New Roman"/>
          <w:sz w:val="24"/>
          <w:szCs w:val="24"/>
        </w:rPr>
        <w:t>на Община Ихтиман</w:t>
      </w:r>
      <w:r w:rsidR="00E532F2">
        <w:rPr>
          <w:rFonts w:ascii="Times New Roman" w:hAnsi="Times New Roman" w:cs="Times New Roman"/>
          <w:sz w:val="24"/>
          <w:szCs w:val="24"/>
        </w:rPr>
        <w:t>,</w:t>
      </w:r>
      <w:r w:rsidR="00E532F2" w:rsidRPr="00E532F2">
        <w:rPr>
          <w:rFonts w:ascii="Times New Roman" w:hAnsi="Times New Roman" w:cs="Times New Roman"/>
          <w:sz w:val="24"/>
          <w:szCs w:val="24"/>
        </w:rPr>
        <w:t xml:space="preserve"> гр. Ихтиман , ул.”Цар Освободител” 123 </w:t>
      </w:r>
      <w:r w:rsidR="00E532F2">
        <w:rPr>
          <w:rFonts w:ascii="Times New Roman" w:hAnsi="Times New Roman" w:cs="Times New Roman"/>
          <w:sz w:val="24"/>
          <w:szCs w:val="24"/>
        </w:rPr>
        <w:t xml:space="preserve"> </w:t>
      </w:r>
      <w:r w:rsidR="00A22BD3">
        <w:rPr>
          <w:rFonts w:ascii="Times New Roman" w:hAnsi="Times New Roman" w:cs="Times New Roman"/>
          <w:sz w:val="24"/>
          <w:szCs w:val="24"/>
        </w:rPr>
        <w:t xml:space="preserve">, сградата на РИОСВ – София (бул. „Цар Борис </w:t>
      </w:r>
      <w:r w:rsidR="00A22BD3">
        <w:rPr>
          <w:rFonts w:ascii="Times New Roman" w:hAnsi="Times New Roman" w:cs="Times New Roman"/>
          <w:sz w:val="24"/>
          <w:szCs w:val="24"/>
          <w:lang w:val="en-US"/>
        </w:rPr>
        <w:t xml:space="preserve">III” </w:t>
      </w:r>
      <w:r w:rsidR="00A22BD3">
        <w:rPr>
          <w:rFonts w:ascii="Times New Roman" w:hAnsi="Times New Roman" w:cs="Times New Roman"/>
          <w:sz w:val="24"/>
          <w:szCs w:val="24"/>
        </w:rPr>
        <w:t xml:space="preserve">136) и интернет адрес: </w:t>
      </w:r>
      <w:hyperlink r:id="rId8" w:history="1">
        <w:r w:rsidR="00A22BD3" w:rsidRPr="00C85940">
          <w:rPr>
            <w:rStyle w:val="a4"/>
            <w:rFonts w:ascii="Times New Roman" w:hAnsi="Times New Roman" w:cs="Times New Roman"/>
            <w:sz w:val="24"/>
            <w:szCs w:val="24"/>
          </w:rPr>
          <w:t>http://www.ihtiman-obshtina.com/index.php?pg=2</w:t>
        </w:r>
      </w:hyperlink>
      <w:r w:rsidR="00A22BD3">
        <w:rPr>
          <w:rFonts w:ascii="Times New Roman" w:hAnsi="Times New Roman" w:cs="Times New Roman"/>
          <w:sz w:val="24"/>
          <w:szCs w:val="24"/>
        </w:rPr>
        <w:t xml:space="preserve"> </w:t>
      </w:r>
      <w:r w:rsidR="00277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782" w:rsidRPr="007256B2" w:rsidRDefault="006F0782" w:rsidP="006F07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56B2">
        <w:rPr>
          <w:rFonts w:ascii="Times New Roman" w:hAnsi="Times New Roman" w:cs="Times New Roman"/>
          <w:sz w:val="24"/>
          <w:szCs w:val="24"/>
        </w:rPr>
        <w:t xml:space="preserve">Писмени становища могат да се предоставят в Община </w:t>
      </w:r>
      <w:r w:rsidR="00A22BD3">
        <w:rPr>
          <w:rFonts w:ascii="Times New Roman" w:hAnsi="Times New Roman" w:cs="Times New Roman"/>
          <w:sz w:val="24"/>
          <w:szCs w:val="24"/>
        </w:rPr>
        <w:t>Ихтиман</w:t>
      </w:r>
      <w:r w:rsidRPr="007256B2">
        <w:rPr>
          <w:rFonts w:ascii="Times New Roman" w:hAnsi="Times New Roman" w:cs="Times New Roman"/>
          <w:sz w:val="24"/>
          <w:szCs w:val="24"/>
        </w:rPr>
        <w:t>,</w:t>
      </w:r>
      <w:r w:rsidR="00A22BD3">
        <w:rPr>
          <w:rFonts w:ascii="Times New Roman" w:hAnsi="Times New Roman" w:cs="Times New Roman"/>
          <w:sz w:val="24"/>
          <w:szCs w:val="24"/>
        </w:rPr>
        <w:t xml:space="preserve"> РИОСВ - София</w:t>
      </w:r>
      <w:r w:rsidRPr="007256B2">
        <w:rPr>
          <w:rFonts w:ascii="Times New Roman" w:hAnsi="Times New Roman" w:cs="Times New Roman"/>
          <w:sz w:val="24"/>
          <w:szCs w:val="24"/>
        </w:rPr>
        <w:t xml:space="preserve"> или на срещата за обществено обсъждане.</w:t>
      </w:r>
    </w:p>
    <w:p w:rsidR="00FA3B01" w:rsidRDefault="006F0782" w:rsidP="007C361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08CB">
        <w:rPr>
          <w:rFonts w:ascii="Times New Roman" w:hAnsi="Times New Roman" w:cs="Times New Roman"/>
          <w:sz w:val="24"/>
          <w:szCs w:val="24"/>
        </w:rPr>
        <w:t>За контакти по общественото обсъждане от страна на Възложителя:</w:t>
      </w:r>
      <w:r w:rsidR="00277235">
        <w:rPr>
          <w:rFonts w:ascii="Times New Roman" w:hAnsi="Times New Roman" w:cs="Times New Roman"/>
          <w:sz w:val="24"/>
          <w:szCs w:val="24"/>
        </w:rPr>
        <w:t xml:space="preserve"> зам</w:t>
      </w:r>
      <w:r w:rsidR="00FA3B01">
        <w:rPr>
          <w:rFonts w:ascii="Times New Roman" w:hAnsi="Times New Roman" w:cs="Times New Roman"/>
          <w:sz w:val="24"/>
          <w:szCs w:val="24"/>
          <w:lang w:val="en-US"/>
        </w:rPr>
        <w:t xml:space="preserve"> кмет</w:t>
      </w:r>
    </w:p>
    <w:p w:rsidR="006F0782" w:rsidRDefault="00277235" w:rsidP="007C361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инж. Тони Кацаров , тел.072482381 </w:t>
      </w:r>
      <w:r w:rsidR="006F0782" w:rsidRPr="003308CB">
        <w:rPr>
          <w:rFonts w:ascii="Times New Roman" w:hAnsi="Times New Roman" w:cs="Times New Roman"/>
          <w:sz w:val="24"/>
          <w:szCs w:val="24"/>
        </w:rPr>
        <w:t>, е-mail: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t.katzarov</w:t>
      </w:r>
      <w:r w:rsidRPr="00330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@abv.bg</w:t>
      </w:r>
    </w:p>
    <w:p w:rsidR="007C3613" w:rsidRDefault="007C3613" w:rsidP="007C361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2B61" w:rsidRDefault="00272B61" w:rsidP="007C3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документи:</w:t>
      </w:r>
    </w:p>
    <w:p w:rsidR="00272B61" w:rsidRDefault="00272B61" w:rsidP="00272B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за ЕО</w:t>
      </w:r>
    </w:p>
    <w:p w:rsidR="00272B61" w:rsidRDefault="00272B61" w:rsidP="00272B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за ОС</w:t>
      </w:r>
    </w:p>
    <w:p w:rsidR="00272B61" w:rsidRPr="00272B61" w:rsidRDefault="00272B61" w:rsidP="00272B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Предварителен проект</w:t>
      </w:r>
      <w:bookmarkStart w:id="0" w:name="_GoBack"/>
      <w:bookmarkEnd w:id="0"/>
    </w:p>
    <w:p w:rsidR="007C3613" w:rsidRDefault="00F668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F0782" w:rsidRPr="0017498C" w:rsidRDefault="00F668C7" w:rsidP="007C3613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Община Ихтиман</w:t>
      </w:r>
    </w:p>
    <w:sectPr w:rsidR="006F0782" w:rsidRPr="00174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AE7" w:rsidRDefault="00116AE7" w:rsidP="007C3613">
      <w:pPr>
        <w:spacing w:after="0" w:line="240" w:lineRule="auto"/>
      </w:pPr>
      <w:r>
        <w:separator/>
      </w:r>
    </w:p>
  </w:endnote>
  <w:endnote w:type="continuationSeparator" w:id="0">
    <w:p w:rsidR="00116AE7" w:rsidRDefault="00116AE7" w:rsidP="007C3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AE7" w:rsidRDefault="00116AE7" w:rsidP="007C3613">
      <w:pPr>
        <w:spacing w:after="0" w:line="240" w:lineRule="auto"/>
      </w:pPr>
      <w:r>
        <w:separator/>
      </w:r>
    </w:p>
  </w:footnote>
  <w:footnote w:type="continuationSeparator" w:id="0">
    <w:p w:rsidR="00116AE7" w:rsidRDefault="00116AE7" w:rsidP="007C3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642"/>
    <w:multiLevelType w:val="hybridMultilevel"/>
    <w:tmpl w:val="18FA92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E7F72"/>
    <w:multiLevelType w:val="hybridMultilevel"/>
    <w:tmpl w:val="E26CD4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25B2D"/>
    <w:multiLevelType w:val="hybridMultilevel"/>
    <w:tmpl w:val="3A9835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81"/>
    <w:rsid w:val="00116AE7"/>
    <w:rsid w:val="00122E9E"/>
    <w:rsid w:val="0017498C"/>
    <w:rsid w:val="00261781"/>
    <w:rsid w:val="00272B61"/>
    <w:rsid w:val="00277235"/>
    <w:rsid w:val="00404AFC"/>
    <w:rsid w:val="00563574"/>
    <w:rsid w:val="0057025C"/>
    <w:rsid w:val="006714A6"/>
    <w:rsid w:val="006F0782"/>
    <w:rsid w:val="007C3613"/>
    <w:rsid w:val="007E4D03"/>
    <w:rsid w:val="00946916"/>
    <w:rsid w:val="00A1139B"/>
    <w:rsid w:val="00A22BD3"/>
    <w:rsid w:val="00A56B64"/>
    <w:rsid w:val="00A700C4"/>
    <w:rsid w:val="00C55FF3"/>
    <w:rsid w:val="00D31102"/>
    <w:rsid w:val="00E532F2"/>
    <w:rsid w:val="00F1518A"/>
    <w:rsid w:val="00F668C7"/>
    <w:rsid w:val="00FA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E244"/>
  <w15:docId w15:val="{831569DE-FA1D-46DC-A9E5-300441DB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82"/>
    <w:pPr>
      <w:spacing w:after="200" w:line="276" w:lineRule="auto"/>
    </w:pPr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78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A22BD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C3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7C3613"/>
    <w:rPr>
      <w:rFonts w:eastAsiaTheme="minorEastAsia"/>
      <w:lang w:eastAsia="bg-BG"/>
    </w:rPr>
  </w:style>
  <w:style w:type="paragraph" w:styleId="a7">
    <w:name w:val="footer"/>
    <w:basedOn w:val="a"/>
    <w:link w:val="a8"/>
    <w:uiPriority w:val="99"/>
    <w:unhideWhenUsed/>
    <w:rsid w:val="007C3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7C3613"/>
    <w:rPr>
      <w:rFonts w:eastAsiaTheme="minorEastAsia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671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6714A6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timan-obshtina.com/index.php?pg=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3</cp:revision>
  <cp:lastPrinted>2019-01-09T11:33:00Z</cp:lastPrinted>
  <dcterms:created xsi:type="dcterms:W3CDTF">2019-01-09T11:35:00Z</dcterms:created>
  <dcterms:modified xsi:type="dcterms:W3CDTF">2019-01-09T11:45:00Z</dcterms:modified>
</cp:coreProperties>
</file>